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356" w:rsidRDefault="00DD3356" w:rsidP="00DD3356">
      <w:pPr>
        <w:rPr>
          <w:rFonts w:ascii="Arial" w:hAnsi="Arial" w:cs="Arial"/>
        </w:rPr>
      </w:pPr>
      <w:bookmarkStart w:id="0" w:name="_GoBack"/>
      <w:bookmarkEnd w:id="0"/>
    </w:p>
    <w:p w:rsidR="00DC1931" w:rsidRDefault="0081149C" w:rsidP="0081149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</w:t>
      </w:r>
      <w:r w:rsidR="001C49DB">
        <w:rPr>
          <w:rFonts w:ascii="Arial" w:hAnsi="Arial" w:cs="Arial"/>
        </w:rPr>
        <w:t xml:space="preserve"> nr 1 do zaproszenia ofertowego</w:t>
      </w:r>
    </w:p>
    <w:p w:rsidR="0081149C" w:rsidRDefault="0081149C" w:rsidP="005E0D16">
      <w:pPr>
        <w:jc w:val="both"/>
        <w:rPr>
          <w:rFonts w:ascii="Arial" w:hAnsi="Arial" w:cs="Arial"/>
        </w:rPr>
      </w:pPr>
    </w:p>
    <w:p w:rsidR="00AE595D" w:rsidRDefault="00AE595D" w:rsidP="005E0D16">
      <w:pPr>
        <w:jc w:val="both"/>
        <w:rPr>
          <w:rFonts w:ascii="Arial" w:hAnsi="Arial" w:cs="Arial"/>
        </w:rPr>
      </w:pPr>
    </w:p>
    <w:p w:rsidR="00FD4C7A" w:rsidRDefault="00FD4C7A" w:rsidP="00FD4C7A">
      <w:pPr>
        <w:jc w:val="center"/>
        <w:rPr>
          <w:rFonts w:ascii="Arial" w:hAnsi="Arial" w:cs="Arial"/>
          <w:b/>
        </w:rPr>
      </w:pPr>
      <w:bookmarkStart w:id="1" w:name="_Toc529777496"/>
      <w:bookmarkStart w:id="2" w:name="_Toc529778322"/>
      <w:bookmarkStart w:id="3" w:name="_Toc529778414"/>
      <w:bookmarkStart w:id="4" w:name="_Toc529778474"/>
    </w:p>
    <w:p w:rsidR="00FD4C7A" w:rsidRPr="00490537" w:rsidRDefault="00FD4C7A" w:rsidP="00FD4C7A">
      <w:pPr>
        <w:jc w:val="center"/>
        <w:rPr>
          <w:rFonts w:ascii="Arial" w:hAnsi="Arial" w:cs="Arial"/>
        </w:rPr>
      </w:pPr>
      <w:r w:rsidRPr="00490537">
        <w:rPr>
          <w:rFonts w:ascii="Arial" w:hAnsi="Arial" w:cs="Arial"/>
          <w:b/>
        </w:rPr>
        <w:t>Przedmiot zamówienia wraz  ze szczegółowym zakresem prac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  <w:b/>
        </w:rPr>
      </w:pPr>
    </w:p>
    <w:p w:rsidR="00FD4C7A" w:rsidRPr="00490537" w:rsidRDefault="00FD4C7A" w:rsidP="00FD4C7A">
      <w:pPr>
        <w:spacing w:line="360" w:lineRule="auto"/>
        <w:jc w:val="both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1.1. Weryfikacja spełnienia przez systemy teleinformatyczne Zamawiającego wymagań określonych w Rozporządzeniu Rady Ministrów z dnia 12 kwietnia 2012 roku w sprawie Krajowych Ram Interoperacyjności, minimalnych wymagań dla rejestrów publicznych i wymiany informacji w postaci elektronicznej oraz minimalnych wymagań dla systemów teleinformatycznych, zwanym dalej Rozporządzeniem </w:t>
      </w:r>
    </w:p>
    <w:p w:rsidR="00FD4C7A" w:rsidRPr="00490537" w:rsidRDefault="00FD4C7A" w:rsidP="00FD4C7A">
      <w:pPr>
        <w:spacing w:line="360" w:lineRule="auto"/>
        <w:jc w:val="both"/>
        <w:rPr>
          <w:rFonts w:ascii="Arial" w:hAnsi="Arial" w:cs="Arial"/>
        </w:rPr>
      </w:pPr>
    </w:p>
    <w:p w:rsidR="00FD4C7A" w:rsidRPr="00490537" w:rsidRDefault="00FD4C7A" w:rsidP="00FD4C7A">
      <w:pPr>
        <w:spacing w:line="360" w:lineRule="auto"/>
        <w:jc w:val="both"/>
        <w:rPr>
          <w:rFonts w:ascii="Arial" w:hAnsi="Arial" w:cs="Arial"/>
        </w:rPr>
      </w:pPr>
      <w:r w:rsidRPr="00490537">
        <w:rPr>
          <w:rFonts w:ascii="Arial" w:hAnsi="Arial" w:cs="Arial"/>
        </w:rPr>
        <w:t>1.2. Weryfikacja i aktualizacja systemu zarządzania bezpieczeństwem informacji i systemu zarządzania usługami IT, wskazanych w Rozporządzeniu, w wymaganiach dla systemów teleinformatycznych.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Analiza systemów IT pod kątem bezpieczeństwa dostępu do danych przechowywanych w formie elektronicznej oraz raport  wraz z zaleceniami dotyczącymi procedur ochrony informacji elektronicznej zostanie wykonana w oparciu o: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</w:p>
    <w:p w:rsidR="00FD4C7A" w:rsidRPr="00490537" w:rsidRDefault="00FD4C7A" w:rsidP="000068E9">
      <w:pPr>
        <w:numPr>
          <w:ilvl w:val="0"/>
          <w:numId w:val="20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Rozporządzenie Rady Ministrów w sprawie Krajowych Ram Interoperacyjności, minimalnych wymagań dla rejestrów publicznych i wymiany informacji w postaci elektronicznej oraz minimalnych wymagań dla systemów teleinformatycznych z dnia 12 kwietnia 2012 r. (Dz.U z 2012 r. nr 526), zwane dalej Rozporządzeniem</w:t>
      </w:r>
    </w:p>
    <w:p w:rsidR="00FD4C7A" w:rsidRPr="00490537" w:rsidRDefault="00FD4C7A" w:rsidP="000068E9">
      <w:pPr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Normę PN-ISO/IEC 27001 „Technika informatyczna - Techniki bezpieczeństwa - Systemy zarządzania bezpieczeństwem informacji – Wymagania”</w:t>
      </w:r>
    </w:p>
    <w:p w:rsidR="00FD4C7A" w:rsidRPr="00490537" w:rsidRDefault="00FD4C7A" w:rsidP="000068E9">
      <w:pPr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Normę  PN-ISO/IEC 17799 „Technika informatyczna - Techniki bezpieczeństwa - Praktyczne zasady zarządzania bezpieczeństwem informacji”</w:t>
      </w:r>
    </w:p>
    <w:p w:rsidR="00FD4C7A" w:rsidRPr="00490537" w:rsidRDefault="00FD4C7A" w:rsidP="000068E9">
      <w:pPr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Normę  PN-ISO/IEC 27005 „Technika informatyczna - Techniki bezpieczeństwa – Zarządzanie ryzykiem w bezpieczeństwie informacji”</w:t>
      </w:r>
    </w:p>
    <w:p w:rsidR="00FD4C7A" w:rsidRPr="00490537" w:rsidRDefault="00FD4C7A" w:rsidP="000068E9">
      <w:pPr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Normę  PN-ISO/IEC 24762 „Technika informatyczna - Techniki bezpieczeństwa – Wytyczne dla usług odtwarzania techniki teleinformatycznej po katastrofie”</w:t>
      </w:r>
    </w:p>
    <w:p w:rsidR="00FD4C7A" w:rsidRPr="00490537" w:rsidRDefault="00FD4C7A" w:rsidP="000068E9">
      <w:pPr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Normę PN-ISO/IEC 20000-1 „Technika informatyczna - Zarządzanie usługami - Część 1: Specyfikacja”</w:t>
      </w:r>
    </w:p>
    <w:p w:rsidR="00FD4C7A" w:rsidRPr="00490537" w:rsidRDefault="00FD4C7A" w:rsidP="000068E9">
      <w:pPr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Normę PN-ISO/IEC 20000-2 „Technika informatyczna - Zarządzanie usługami – Część 2: Reguły postępowania”</w:t>
      </w:r>
    </w:p>
    <w:p w:rsidR="00FD4C7A" w:rsidRPr="00490537" w:rsidRDefault="00FD4C7A" w:rsidP="000068E9">
      <w:pPr>
        <w:numPr>
          <w:ilvl w:val="0"/>
          <w:numId w:val="20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Ustawę o ochronie danych osobowych z dnia 29 sierpnia 1997r. (tekst jednolity  Dz. U. z 2015 poz. 2135),</w:t>
      </w:r>
    </w:p>
    <w:p w:rsidR="00FD4C7A" w:rsidRPr="00490537" w:rsidRDefault="00FD4C7A" w:rsidP="000068E9">
      <w:pPr>
        <w:numPr>
          <w:ilvl w:val="0"/>
          <w:numId w:val="20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Rozporządzenie Ministra Spraw Wewnętrznych i Administracji z dnia 29 kwietnia 2004 r. w sprawie dokumentacji przetwarzania danych osobowych oraz warunków technicznych i organizacyjnych, jakim powinny odpowiada urządzenia i systemy informatyczne służące do przetwarzania danych osobowych,</w:t>
      </w:r>
    </w:p>
    <w:p w:rsidR="00FD4C7A" w:rsidRPr="00490537" w:rsidRDefault="00FD4C7A" w:rsidP="000068E9">
      <w:pPr>
        <w:numPr>
          <w:ilvl w:val="0"/>
          <w:numId w:val="20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Ustawę o informatyzacji działalności podmiotów realizujących zadania publiczne z 17 lutego 2005r. (Dz. U. 2014 poz. 1114)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lastRenderedPageBreak/>
        <w:t>1.3. Dostarczenie dokumentacji umożliwiającej realizację zaleceń w/w Rozporządzenia, w odniesieniu do wymagań Zamawiającego i określającą dalsze prace związane z wdrożeniem systemu zarządzania bezpieczeństwem informacji</w:t>
      </w:r>
    </w:p>
    <w:p w:rsidR="00FD4C7A" w:rsidRPr="00490537" w:rsidRDefault="00FD4C7A" w:rsidP="00FD4C7A">
      <w:pPr>
        <w:spacing w:after="200" w:line="360" w:lineRule="auto"/>
        <w:rPr>
          <w:rFonts w:ascii="Arial" w:eastAsia="Calibri" w:hAnsi="Arial" w:cs="Arial"/>
          <w:b/>
          <w:lang w:eastAsia="en-US"/>
        </w:rPr>
      </w:pPr>
    </w:p>
    <w:p w:rsidR="00FD4C7A" w:rsidRPr="00490537" w:rsidRDefault="00FD4C7A" w:rsidP="00FD4C7A">
      <w:pPr>
        <w:spacing w:after="200"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eastAsia="Calibri" w:hAnsi="Arial" w:cs="Arial"/>
          <w:b/>
          <w:lang w:eastAsia="en-US"/>
        </w:rPr>
        <w:t>SZCZEGÓŁOWY ZAKRES PRAC</w:t>
      </w:r>
    </w:p>
    <w:p w:rsidR="00FD4C7A" w:rsidRPr="00490537" w:rsidRDefault="00FD4C7A" w:rsidP="00FD4C7A">
      <w:pPr>
        <w:spacing w:after="200" w:line="360" w:lineRule="auto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eastAsia="Calibri" w:hAnsi="Arial" w:cs="Arial"/>
          <w:b/>
          <w:lang w:eastAsia="en-US"/>
        </w:rPr>
        <w:t>Przeprowadzenie analizy wymagań Zamawiającego w zakresie zarządzania bezpieczeństwem informacji oraz zdefiniowanie zakresu systemu zarządzania bezpieczeństwem informacji podlegającego wdrożeniu, z uwzględnieniem czynników natury organizacyjnej, technicznej i prawnej:</w:t>
      </w:r>
    </w:p>
    <w:p w:rsidR="00FD4C7A" w:rsidRPr="00490537" w:rsidRDefault="00FD4C7A" w:rsidP="000068E9">
      <w:pPr>
        <w:numPr>
          <w:ilvl w:val="0"/>
          <w:numId w:val="22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Weryfikacja wykazu przepisów prawnych oraz wymagań z nich wynikających wpływających na system zarządzania bezpieczeństwem informacji Zamawiającego.</w:t>
      </w:r>
    </w:p>
    <w:p w:rsidR="00FD4C7A" w:rsidRPr="00490537" w:rsidRDefault="00FD4C7A" w:rsidP="000068E9">
      <w:pPr>
        <w:numPr>
          <w:ilvl w:val="0"/>
          <w:numId w:val="22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Opis zakresu systemu zarządzania bezpieczeństwem informacji Zamawiającego z uwzględnieniem struktury organizacyjnej Zamawiającego, infrastruktury informatycznej oraz lokalizacji.</w:t>
      </w:r>
    </w:p>
    <w:p w:rsidR="00FD4C7A" w:rsidRPr="00490537" w:rsidRDefault="00FD4C7A" w:rsidP="000068E9">
      <w:pPr>
        <w:numPr>
          <w:ilvl w:val="0"/>
          <w:numId w:val="22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Zdefiniowanie ewentualnych wykluczeń z systemu zarządzania bezpieczeństwem informacji wraz z ich szczegółowym opisem i uzasadnienie</w:t>
      </w:r>
    </w:p>
    <w:p w:rsidR="00FD4C7A" w:rsidRPr="00490537" w:rsidRDefault="00FD4C7A" w:rsidP="00FD4C7A">
      <w:pPr>
        <w:spacing w:after="200" w:line="360" w:lineRule="auto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eastAsia="Calibri" w:hAnsi="Arial" w:cs="Arial"/>
          <w:b/>
          <w:lang w:eastAsia="en-US"/>
        </w:rPr>
        <w:t>Weryfikacja i aktualizacja polityki systemu zarządzania bezpieczeństwem informacji stanowiącej podstawę dalszych działań związanych z wdrożeniem systemu zarządzania bezpieczeństwem informacji</w:t>
      </w:r>
    </w:p>
    <w:p w:rsidR="00FD4C7A" w:rsidRPr="00490537" w:rsidRDefault="00FD4C7A" w:rsidP="00FD4C7A">
      <w:p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Polityka systemu zarządzania bezpieczeństwem informacji zawierać będzie w szczególności:</w:t>
      </w:r>
    </w:p>
    <w:p w:rsidR="00FD4C7A" w:rsidRPr="00490537" w:rsidRDefault="00FD4C7A" w:rsidP="000068E9">
      <w:pPr>
        <w:numPr>
          <w:ilvl w:val="0"/>
          <w:numId w:val="23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Określenie podstaw dla systemu zarządzania bezpieczeństwem informacji, w tym podstaw prawnych i normatywnych</w:t>
      </w:r>
    </w:p>
    <w:p w:rsidR="00FD4C7A" w:rsidRPr="00490537" w:rsidRDefault="00FD4C7A" w:rsidP="000068E9">
      <w:pPr>
        <w:numPr>
          <w:ilvl w:val="0"/>
          <w:numId w:val="23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Określenie celu wdrożenia i eksploatacji systemu zarządzania bezpieczeństwem informacji</w:t>
      </w:r>
    </w:p>
    <w:p w:rsidR="00FD4C7A" w:rsidRPr="00490537" w:rsidRDefault="00FD4C7A" w:rsidP="000068E9">
      <w:pPr>
        <w:numPr>
          <w:ilvl w:val="0"/>
          <w:numId w:val="23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Deklarację kadry zarządzającej</w:t>
      </w:r>
    </w:p>
    <w:p w:rsidR="00FD4C7A" w:rsidRPr="00490537" w:rsidRDefault="00FD4C7A" w:rsidP="000068E9">
      <w:pPr>
        <w:numPr>
          <w:ilvl w:val="0"/>
          <w:numId w:val="23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Określenie ogólnej odpowiedzialności w obszarze zarządzania bezpieczeństwem informacji</w:t>
      </w:r>
    </w:p>
    <w:p w:rsidR="00FD4C7A" w:rsidRPr="00490537" w:rsidRDefault="00FD4C7A" w:rsidP="000068E9">
      <w:pPr>
        <w:numPr>
          <w:ilvl w:val="0"/>
          <w:numId w:val="23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Wskazanie ogólnych zasad i metod zarządzania bezpieczeństwem informacji</w:t>
      </w:r>
    </w:p>
    <w:p w:rsidR="00FD4C7A" w:rsidRPr="00490537" w:rsidRDefault="00FD4C7A" w:rsidP="000068E9">
      <w:pPr>
        <w:numPr>
          <w:ilvl w:val="0"/>
          <w:numId w:val="23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Zapewnienie alokacji zasobów niezbędnych do wdrożenia i eksploatacji systemu zarządzania bezpieczeństwem informacji</w:t>
      </w:r>
    </w:p>
    <w:p w:rsidR="00FD4C7A" w:rsidRPr="00490537" w:rsidRDefault="00FD4C7A" w:rsidP="000068E9">
      <w:pPr>
        <w:numPr>
          <w:ilvl w:val="0"/>
          <w:numId w:val="23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Zapewnienie realizacji działań w celu optymalizacji systemu zarządzania bezpieczeństwem informacji.</w:t>
      </w:r>
    </w:p>
    <w:p w:rsidR="00FD4C7A" w:rsidRPr="00490537" w:rsidRDefault="00FD4C7A" w:rsidP="00FD4C7A">
      <w:pPr>
        <w:spacing w:after="200" w:line="360" w:lineRule="auto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eastAsia="Calibri" w:hAnsi="Arial" w:cs="Arial"/>
          <w:b/>
          <w:lang w:eastAsia="en-US"/>
        </w:rPr>
        <w:t>Zdefiniowanie procesu zarządzania ryzykiem informacyjnym, przeprowadzenie oceny ryzyka utraty poufności, integralności i dostępności informacji przetwarzanych przez Zamawiającego zgodnie z wytycznymi normy PN-ISO/IEC 27005:2014 oraz weryfikacja planu postępowania z ryzykiem.</w:t>
      </w:r>
    </w:p>
    <w:p w:rsidR="00FD4C7A" w:rsidRPr="00490537" w:rsidRDefault="00FD4C7A" w:rsidP="000068E9">
      <w:pPr>
        <w:numPr>
          <w:ilvl w:val="0"/>
          <w:numId w:val="24"/>
        </w:numPr>
        <w:spacing w:after="200" w:line="360" w:lineRule="auto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Zdefiniowanie sposobu pomiaru ryzyka w oparciu o rekomendacje normy PN-ISO/IEC 27005</w:t>
      </w:r>
    </w:p>
    <w:p w:rsidR="00FD4C7A" w:rsidRPr="00490537" w:rsidRDefault="00FD4C7A" w:rsidP="000068E9">
      <w:pPr>
        <w:numPr>
          <w:ilvl w:val="0"/>
          <w:numId w:val="24"/>
        </w:numPr>
        <w:spacing w:after="200" w:line="360" w:lineRule="auto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Zdefiniowanie i opisanie procesu zarządzania ryzykiem</w:t>
      </w:r>
    </w:p>
    <w:p w:rsidR="00FD4C7A" w:rsidRPr="00490537" w:rsidRDefault="00FD4C7A" w:rsidP="000068E9">
      <w:pPr>
        <w:numPr>
          <w:ilvl w:val="0"/>
          <w:numId w:val="24"/>
        </w:numPr>
        <w:spacing w:after="200" w:line="360" w:lineRule="auto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Przeprowadzenie inwentaryzacji aktywów informacyjnych lub grup aktywów informacyjnych zgodnie z normą PN-ISO/IEC 27005</w:t>
      </w:r>
    </w:p>
    <w:p w:rsidR="00FD4C7A" w:rsidRPr="00490537" w:rsidRDefault="00FD4C7A" w:rsidP="000068E9">
      <w:pPr>
        <w:numPr>
          <w:ilvl w:val="0"/>
          <w:numId w:val="24"/>
        </w:numPr>
        <w:spacing w:after="200" w:line="360" w:lineRule="auto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Weryfikacja katalogu zagrożeń i oszacowanie prawdopodobieństw ich występowania</w:t>
      </w:r>
    </w:p>
    <w:p w:rsidR="00FD4C7A" w:rsidRPr="00490537" w:rsidRDefault="00FD4C7A" w:rsidP="000068E9">
      <w:pPr>
        <w:numPr>
          <w:ilvl w:val="0"/>
          <w:numId w:val="24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Identyfikacja scenariuszy ryzyka i szacowanie ryzyk z uwzględnieniem wyników audytu</w:t>
      </w:r>
    </w:p>
    <w:p w:rsidR="00FD4C7A" w:rsidRPr="00490537" w:rsidRDefault="00FD4C7A" w:rsidP="000068E9">
      <w:pPr>
        <w:numPr>
          <w:ilvl w:val="0"/>
          <w:numId w:val="24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Weryfikacja rejestru ryzyk</w:t>
      </w:r>
    </w:p>
    <w:p w:rsidR="00FD4C7A" w:rsidRPr="00490537" w:rsidRDefault="00FD4C7A" w:rsidP="000068E9">
      <w:pPr>
        <w:numPr>
          <w:ilvl w:val="0"/>
          <w:numId w:val="24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Weryfikacja planu postępowania z ryzykami. Plan postępowania z ryzykami może uwzględniać, w uzasadnionych przypadkach, wariantowe postępowanie z ryzykami.</w:t>
      </w:r>
    </w:p>
    <w:p w:rsidR="00FD4C7A" w:rsidRPr="00490537" w:rsidRDefault="00FD4C7A" w:rsidP="00FD4C7A">
      <w:pPr>
        <w:spacing w:after="200" w:line="360" w:lineRule="auto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eastAsia="Calibri" w:hAnsi="Arial" w:cs="Arial"/>
          <w:b/>
          <w:lang w:eastAsia="en-US"/>
        </w:rPr>
        <w:t>Weryfikacja deklaracji stosowania definiującej sposób realizacji zaleceń normy PN-ISO/IEC 27001:2013 w odniesieniu do wymagań Zamawiającego i określającej dalsze prace związane z wdrożeniem systemu zarządzania bezpieczeństwem informacji.</w:t>
      </w:r>
    </w:p>
    <w:p w:rsidR="00FD4C7A" w:rsidRPr="00490537" w:rsidRDefault="00FD4C7A" w:rsidP="000068E9">
      <w:pPr>
        <w:numPr>
          <w:ilvl w:val="0"/>
          <w:numId w:val="25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Wskazanie zabezpieczeń podlegających wdrożeniu oraz zabezpieczeń wykluczonych z wdrożenia</w:t>
      </w:r>
    </w:p>
    <w:p w:rsidR="00FD4C7A" w:rsidRPr="00490537" w:rsidRDefault="00FD4C7A" w:rsidP="000068E9">
      <w:pPr>
        <w:numPr>
          <w:ilvl w:val="0"/>
          <w:numId w:val="25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Odniesienie do planu postępowania z ryzykiem</w:t>
      </w:r>
    </w:p>
    <w:p w:rsidR="00FD4C7A" w:rsidRPr="00490537" w:rsidRDefault="00FD4C7A" w:rsidP="000068E9">
      <w:pPr>
        <w:numPr>
          <w:ilvl w:val="0"/>
          <w:numId w:val="25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Uzasadnienie zabezpieczeń wykluczonych z wdrożenia</w:t>
      </w:r>
    </w:p>
    <w:p w:rsidR="00FD4C7A" w:rsidRPr="00490537" w:rsidRDefault="00FD4C7A" w:rsidP="000068E9">
      <w:pPr>
        <w:numPr>
          <w:ilvl w:val="0"/>
          <w:numId w:val="25"/>
        </w:num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Wskazanie dokumentów zawierających opis zabezpieczeń podlegających wdrożeniu</w:t>
      </w:r>
    </w:p>
    <w:p w:rsidR="00FD4C7A" w:rsidRPr="00490537" w:rsidRDefault="00FD4C7A" w:rsidP="00FD4C7A">
      <w:pPr>
        <w:spacing w:after="200" w:line="360" w:lineRule="auto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eastAsia="Calibri" w:hAnsi="Arial" w:cs="Arial"/>
          <w:b/>
          <w:lang w:eastAsia="en-US"/>
        </w:rPr>
        <w:t>Weryfikacja i aktualizacja dokumentacji dotyczącej zarządzania systemem zarządzania bezpieczeństwem informacji</w:t>
      </w:r>
    </w:p>
    <w:p w:rsidR="00FD4C7A" w:rsidRPr="00490537" w:rsidRDefault="00FD4C7A" w:rsidP="000068E9">
      <w:pPr>
        <w:numPr>
          <w:ilvl w:val="0"/>
          <w:numId w:val="14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Określenie i sformalizowanie zasad zarządzania w szczególności poprzez wskazanie osób odpowiedzialnych oraz wskazanie podejścia do zapewnienia zasobów niezbędnych do efektywnego zarządzania bezpieczeństwem i zarządzania usługami. </w:t>
      </w:r>
    </w:p>
    <w:p w:rsidR="00FD4C7A" w:rsidRPr="00490537" w:rsidRDefault="00FD4C7A" w:rsidP="000068E9">
      <w:pPr>
        <w:numPr>
          <w:ilvl w:val="0"/>
          <w:numId w:val="14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procedur przeprowadzania audytów, zawierających wskazanie częstotliwości audytów, sposobu przygotowywania i zatwierdzania ich planów, sposobu ich przeprowadzania oraz  dokumentowania i raportowania ich wyników.</w:t>
      </w:r>
    </w:p>
    <w:p w:rsidR="00FD4C7A" w:rsidRPr="00490537" w:rsidRDefault="00FD4C7A" w:rsidP="000068E9">
      <w:pPr>
        <w:numPr>
          <w:ilvl w:val="0"/>
          <w:numId w:val="14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procedur działań korygujących w przypadku niezgodności z wymaganiami systemu zarządzania. </w:t>
      </w:r>
    </w:p>
    <w:p w:rsidR="00FD4C7A" w:rsidRPr="00490537" w:rsidRDefault="00FD4C7A" w:rsidP="000068E9">
      <w:pPr>
        <w:numPr>
          <w:ilvl w:val="0"/>
          <w:numId w:val="14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procedur wprowadzania działań zapobiegawczych w przypadku wystąpienia sytuacji mogącej prowadzić do niezgodności z wymaganiami systemu zarządzania. </w:t>
      </w:r>
    </w:p>
    <w:p w:rsidR="00FD4C7A" w:rsidRPr="00490537" w:rsidRDefault="00FD4C7A" w:rsidP="000068E9">
      <w:pPr>
        <w:numPr>
          <w:ilvl w:val="0"/>
          <w:numId w:val="14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procedur przeglądu systemu zarządzania, w szczególności określającej częstotliwość przeglądów, zakres i sposób ich przeprowadzania, materiały źródłowe niezbędne do przeprowadzenia przeglądu, tryb wdrażania wniosków.</w:t>
      </w:r>
    </w:p>
    <w:p w:rsidR="00FD4C7A" w:rsidRPr="00490537" w:rsidRDefault="00FD4C7A" w:rsidP="000068E9">
      <w:pPr>
        <w:numPr>
          <w:ilvl w:val="0"/>
          <w:numId w:val="14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procedur nadzoru nad dokumentami wchodzącymi w skład systemu zarządzania. W szczególności zostaną określone zasady wersjonowania, zatwierdzania, dystrybucji, przechowywania, archiwizowania i niszczenia dokumentów. </w:t>
      </w:r>
    </w:p>
    <w:p w:rsidR="00FD4C7A" w:rsidRPr="00490537" w:rsidRDefault="00FD4C7A" w:rsidP="000068E9">
      <w:pPr>
        <w:numPr>
          <w:ilvl w:val="0"/>
          <w:numId w:val="14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procedur nadzoru nad zapisami, określającej zasady przechowywania, archiwizowania oraz niszczenia zapisów.</w:t>
      </w:r>
    </w:p>
    <w:p w:rsidR="00FD4C7A" w:rsidRPr="00490537" w:rsidRDefault="00FD4C7A" w:rsidP="00FD4C7A">
      <w:pPr>
        <w:spacing w:after="200" w:line="360" w:lineRule="auto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eastAsia="Calibri" w:hAnsi="Arial" w:cs="Arial"/>
          <w:b/>
          <w:lang w:eastAsia="en-US"/>
        </w:rPr>
        <w:t>Weryfikacja i aktualizacja dokumentacji dotyczącej zabezpieczeń systemu zarządzania bezpieczeństwem informacji.</w:t>
      </w:r>
    </w:p>
    <w:p w:rsidR="00FD4C7A" w:rsidRPr="00490537" w:rsidRDefault="00FD4C7A" w:rsidP="000068E9">
      <w:pPr>
        <w:numPr>
          <w:ilvl w:val="0"/>
          <w:numId w:val="1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Optymalizacja posiadanych przez Zamawiającego dokumentów określających zasady zarządzania bezpieczeństwem informacji, o ile wyniki analizy ryzyka wykażą potrzebę takiej optymalizacji </w:t>
      </w:r>
    </w:p>
    <w:p w:rsidR="00FD4C7A" w:rsidRPr="00490537" w:rsidRDefault="00FD4C7A" w:rsidP="000068E9">
      <w:pPr>
        <w:numPr>
          <w:ilvl w:val="0"/>
          <w:numId w:val="17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dokumentów określających zasady zarządzania bezpieczeństwem informacji, których brak stwierdzono po przeprowadzeniu analizy ryzyka  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 weryfikacji mają być wzięte pod uwagę następujące zagadnienia: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Wymagania w zakresie zabezpieczeń teleinformatycznych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bezpiecznego przetwarzania informacji przez pracowników Zamawiającego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Stosowanie zasady czystego biura i czystego ekranu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Zabezpieczenie stacji roboczych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klasyfikacji informacji i postępowania z informacjami klasyfikowanymi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zarządzania dostępem do informacji, w tym nadawania, modyfikacji, odbierania uprawnień oraz przeglądu uprawnień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zarządzania dostępem do usług informatycznych, w tym usług sieciowych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Zarządzanie mechanizmami uwierzytelniającymi, w tym hasłami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publikacji informacji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Zasady wymiany danych z podmiotami zewnętrznymi 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Zasady wewnętrznej wymiany danych 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postępowania z nośnikami informacji, w tym składowanie i wymiana nośników oraz niszczenie informacji zapisanych na nośnikach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wprowadzania zmian w przetwarzaniu informacji, w szczególności z wykorzystaniem systemów informatycznych, z uwzględnieniem testowania bezpieczeństwa wprowadzanych rozwiązań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Wytyczne w zakresie utrzymania dokumentacji zabezpieczeń i systemów informatycznych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zgłaszania podatności w mechanizmach przetwarzających informacje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postępowania w przypadku incydentu naruszenia bezpieczeństwa informacji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kontroli bezpieczeństwa informacji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zarządzania oprogramowaniem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zarządzania kopiami zapasowymi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zarządzania kopiami archiwalnymi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konserwacji i serwisu zabezpieczeń technicznych i systemów informatycznych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monitorowania bezpieczeństwa infrastruktury informatycznej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przygotowania urządzeń IT do ponownego użycia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wycofywania urządzeń IT z użycia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bezpiecznego korzystania z urządzeń mobilnych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bezpiecznej pracy zdalnej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ochrony przed złośliwym oprogramowaniem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zarządzania mechanizmami kryptograficznymi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monitorowania przepisów prawnych związanych z zabezpieczeniem przetwarzanych informacji oraz wprowadzania zmian wynikających z obowiązków prawnych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Wytyczne w zakresie ochrony fizycznej i technicznej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Wytyczne w zakresie monitorowania przepisów prawnych związanych z ochroną informacji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Wytyczne w zakresie bezpiecznej współpracy z podmiotami zewnętrznymi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Wytyczne w zakresie bezpiecznego świadczenia usług związanych z przetwarzaniem informacji</w:t>
      </w:r>
    </w:p>
    <w:p w:rsidR="00FD4C7A" w:rsidRPr="00490537" w:rsidRDefault="00FD4C7A" w:rsidP="000068E9">
      <w:pPr>
        <w:numPr>
          <w:ilvl w:val="0"/>
          <w:numId w:val="15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Wytyczne w zakresie bezpieczeństwa osobowego w procesach rekrutacji i zarządzania personelem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Dokumenty w zakresie ciągłości działania</w:t>
      </w:r>
    </w:p>
    <w:p w:rsidR="00FD4C7A" w:rsidRPr="00490537" w:rsidRDefault="00FD4C7A" w:rsidP="000068E9">
      <w:pPr>
        <w:numPr>
          <w:ilvl w:val="0"/>
          <w:numId w:val="21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Strategia ciągłości przetwarzania informacji </w:t>
      </w:r>
    </w:p>
    <w:p w:rsidR="00FD4C7A" w:rsidRPr="00490537" w:rsidRDefault="00FD4C7A" w:rsidP="000068E9">
      <w:pPr>
        <w:numPr>
          <w:ilvl w:val="0"/>
          <w:numId w:val="21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Plan ciągłości działania dla sytuacji uniemożliwienia przetwarzania informacji </w:t>
      </w:r>
    </w:p>
    <w:p w:rsidR="00FD4C7A" w:rsidRPr="00490537" w:rsidRDefault="00FD4C7A" w:rsidP="000068E9">
      <w:pPr>
        <w:numPr>
          <w:ilvl w:val="0"/>
          <w:numId w:val="21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Plan komunikacji kryzysowej na wypadek braku możliwości przetwarzania informacji</w:t>
      </w:r>
    </w:p>
    <w:p w:rsidR="00FD4C7A" w:rsidRPr="00490537" w:rsidRDefault="00FD4C7A" w:rsidP="000068E9">
      <w:pPr>
        <w:numPr>
          <w:ilvl w:val="0"/>
          <w:numId w:val="21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przeglądu i aktualizacji planu</w:t>
      </w:r>
    </w:p>
    <w:p w:rsidR="00FD4C7A" w:rsidRPr="00490537" w:rsidRDefault="00FD4C7A" w:rsidP="000068E9">
      <w:pPr>
        <w:numPr>
          <w:ilvl w:val="0"/>
          <w:numId w:val="21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Zasady testowania planu ciągłości działania</w:t>
      </w:r>
    </w:p>
    <w:p w:rsidR="00FD4C7A" w:rsidRPr="00490537" w:rsidRDefault="00FD4C7A" w:rsidP="00FD4C7A">
      <w:pPr>
        <w:spacing w:after="200" w:line="360" w:lineRule="auto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eastAsia="Calibri" w:hAnsi="Arial" w:cs="Arial"/>
          <w:b/>
          <w:lang w:eastAsia="en-US"/>
        </w:rPr>
        <w:t>Weryfikacja i aktualizacja dokumentacji wymaganej w związku z przetwarzaniem danych osobowych: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instrukcji zarządzania systemem informatycznym służącym do przetwarzania danych osobowych 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360" w:lineRule="auto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hAnsi="Arial" w:cs="Arial"/>
        </w:rPr>
        <w:t>Weryfikacja polityki bezpieczeństwa danych osobowych</w:t>
      </w:r>
    </w:p>
    <w:p w:rsidR="00FD4C7A" w:rsidRPr="00490537" w:rsidRDefault="00FD4C7A" w:rsidP="00FD4C7A">
      <w:pPr>
        <w:spacing w:after="200" w:line="360" w:lineRule="auto"/>
        <w:ind w:left="720"/>
        <w:rPr>
          <w:rFonts w:ascii="Arial" w:eastAsia="Calibri" w:hAnsi="Arial" w:cs="Arial"/>
          <w:b/>
          <w:lang w:eastAsia="en-US"/>
        </w:rPr>
      </w:pPr>
    </w:p>
    <w:p w:rsidR="00FD4C7A" w:rsidRPr="00490537" w:rsidRDefault="00FD4C7A" w:rsidP="00FD4C7A">
      <w:pPr>
        <w:spacing w:after="200" w:line="360" w:lineRule="auto"/>
        <w:rPr>
          <w:rFonts w:ascii="Arial" w:eastAsia="Calibri" w:hAnsi="Arial" w:cs="Arial"/>
          <w:b/>
          <w:lang w:eastAsia="en-US"/>
        </w:rPr>
      </w:pPr>
      <w:r w:rsidRPr="00490537">
        <w:rPr>
          <w:rFonts w:ascii="Arial" w:eastAsia="Calibri" w:hAnsi="Arial" w:cs="Arial"/>
          <w:b/>
          <w:lang w:eastAsia="en-US"/>
        </w:rPr>
        <w:t>Weryfikacja i aktualizacja procedur zarządzania usługami</w:t>
      </w:r>
    </w:p>
    <w:p w:rsidR="00FD4C7A" w:rsidRPr="00490537" w:rsidRDefault="00FD4C7A" w:rsidP="00FD4C7A">
      <w:pPr>
        <w:spacing w:after="200" w:line="360" w:lineRule="auto"/>
        <w:rPr>
          <w:rFonts w:ascii="Arial" w:eastAsia="Calibri" w:hAnsi="Arial" w:cs="Arial"/>
          <w:lang w:eastAsia="en-US"/>
        </w:rPr>
      </w:pPr>
      <w:r w:rsidRPr="00490537">
        <w:rPr>
          <w:rFonts w:ascii="Arial" w:eastAsia="Calibri" w:hAnsi="Arial" w:cs="Arial"/>
          <w:lang w:eastAsia="en-US"/>
        </w:rPr>
        <w:t>Procedury zarządzania usługami obejmować będą: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276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Projektowania i wdrażania nowych lub zmodyfikowanych usług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276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Zarządzania poziomem usług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276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Raportowania usług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276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Zarządzania dostępnością usług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276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Zapewnienia ciągłości świadczenia usług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276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Budżetowania i rozliczania usług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276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Zarządzania pojemnością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276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Zarządzania relacjami 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276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Zarządzania incydentami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276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Zarządzania problemami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276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Zarządzania konfiguracją</w:t>
      </w:r>
    </w:p>
    <w:p w:rsidR="00FD4C7A" w:rsidRPr="00490537" w:rsidRDefault="00FD4C7A" w:rsidP="000068E9">
      <w:pPr>
        <w:numPr>
          <w:ilvl w:val="0"/>
          <w:numId w:val="16"/>
        </w:numPr>
        <w:spacing w:after="200" w:line="276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Zarządzania wydaniami</w:t>
      </w:r>
      <w:r w:rsidRPr="00490537">
        <w:rPr>
          <w:rFonts w:ascii="Arial" w:hAnsi="Arial" w:cs="Arial"/>
          <w:b/>
        </w:rPr>
        <w:tab/>
      </w:r>
    </w:p>
    <w:p w:rsidR="00FD4C7A" w:rsidRPr="00490537" w:rsidRDefault="00FD4C7A" w:rsidP="00FD4C7A">
      <w:pPr>
        <w:spacing w:line="360" w:lineRule="auto"/>
        <w:rPr>
          <w:rFonts w:ascii="Arial" w:hAnsi="Arial" w:cs="Arial"/>
          <w:b/>
        </w:rPr>
      </w:pPr>
    </w:p>
    <w:p w:rsidR="00FD4C7A" w:rsidRPr="00490537" w:rsidRDefault="00FD4C7A" w:rsidP="00FD4C7A">
      <w:pPr>
        <w:spacing w:line="360" w:lineRule="auto"/>
        <w:rPr>
          <w:rFonts w:ascii="Arial" w:hAnsi="Arial" w:cs="Arial"/>
          <w:b/>
        </w:rPr>
      </w:pPr>
      <w:r w:rsidRPr="00490537">
        <w:rPr>
          <w:rFonts w:ascii="Arial" w:hAnsi="Arial" w:cs="Arial"/>
          <w:b/>
        </w:rPr>
        <w:t>Audyt bezpieczeństwa informacji obejmujący: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  <w:b/>
        </w:rPr>
      </w:pP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Audyt zarządzania bezpieczeństwem danych osobowych, którego celem jest weryfikacja realizacji przez Zamawiającego czynności wymaganych w związku z przetwarzaniem danych osobowych zgodnie  z Ustawą o Ochronie Danych Osobowych. W skład tego audytu wchodzą: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</w:p>
    <w:p w:rsidR="00FD4C7A" w:rsidRPr="00490537" w:rsidRDefault="00FD4C7A" w:rsidP="000068E9">
      <w:pPr>
        <w:numPr>
          <w:ilvl w:val="0"/>
          <w:numId w:val="26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Analiza posiadanej przez Zamawiającego dokumentacji związanej z przetwarzaniem danych osobowych</w:t>
      </w:r>
    </w:p>
    <w:p w:rsidR="00FD4C7A" w:rsidRPr="00490537" w:rsidRDefault="00FD4C7A" w:rsidP="000068E9">
      <w:pPr>
        <w:numPr>
          <w:ilvl w:val="0"/>
          <w:numId w:val="26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realizacji przez Administratora Bezpieczeństwa Informacji wymaganych czynności</w:t>
      </w:r>
    </w:p>
    <w:p w:rsidR="00FD4C7A" w:rsidRPr="00490537" w:rsidRDefault="00FD4C7A" w:rsidP="000068E9">
      <w:pPr>
        <w:numPr>
          <w:ilvl w:val="0"/>
          <w:numId w:val="26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czynności związanych z upoważnianiem do przetwarzania danych osobowych</w:t>
      </w:r>
    </w:p>
    <w:p w:rsidR="00FD4C7A" w:rsidRPr="00490537" w:rsidRDefault="00FD4C7A" w:rsidP="000068E9">
      <w:pPr>
        <w:numPr>
          <w:ilvl w:val="0"/>
          <w:numId w:val="26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poprawności powierzania przetwarzania danych osobowych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Audyt socjotechniczny, którego celem jest weryfikacja zagrożeń spowodowanych czynnikiem ludzkim. W ramach tego audytu przeprowadzone zostaną następujące testy: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</w:p>
    <w:p w:rsidR="00FD4C7A" w:rsidRPr="00490537" w:rsidRDefault="00FD4C7A" w:rsidP="000068E9">
      <w:pPr>
        <w:numPr>
          <w:ilvl w:val="0"/>
          <w:numId w:val="19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Próba uzyskania dostępu do komputera;</w:t>
      </w:r>
    </w:p>
    <w:p w:rsidR="00FD4C7A" w:rsidRPr="00490537" w:rsidRDefault="00FD4C7A" w:rsidP="000068E9">
      <w:pPr>
        <w:numPr>
          <w:ilvl w:val="0"/>
          <w:numId w:val="19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Próba uzyskania dostępu do informacji;</w:t>
      </w:r>
    </w:p>
    <w:p w:rsidR="00FD4C7A" w:rsidRPr="00490537" w:rsidRDefault="00FD4C7A" w:rsidP="000068E9">
      <w:pPr>
        <w:numPr>
          <w:ilvl w:val="0"/>
          <w:numId w:val="19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Symulacja umieszczenia szkodliwego oprogramowania na komputerze użytkownika;</w:t>
      </w:r>
    </w:p>
    <w:p w:rsidR="00FD4C7A" w:rsidRPr="00490537" w:rsidRDefault="00FD4C7A" w:rsidP="000068E9">
      <w:pPr>
        <w:numPr>
          <w:ilvl w:val="0"/>
          <w:numId w:val="19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Sprawdzenie „odporności” użytkowników na ataki socjotechniczne z wykorzystaniem takich narzędzi jak: telefon, poczta elektroniczna, przenośna pamięć masowa (nie tylko zawarta na typowych urządzeniach typu „pendrive”, ale też zawarta w aparatach fotograficznych i telefonach komórkowych);</w:t>
      </w:r>
    </w:p>
    <w:p w:rsidR="00FD4C7A" w:rsidRPr="00490537" w:rsidRDefault="00FD4C7A" w:rsidP="000068E9">
      <w:pPr>
        <w:numPr>
          <w:ilvl w:val="0"/>
          <w:numId w:val="19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 szczególności sprawdzenie scenariuszy socjotechnicznych opartych o wysłanie fałszywego maila imitującego wiadomość służbową lub wykonywanie fałszywego telefonu  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Audyt fizyczny i środowiskowy, którego celem jest weryfikacja skutecznej ochrony fizycznej i środowiskowej zasobów. W skład tego audytu wchodzi: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</w:p>
    <w:p w:rsidR="00FD4C7A" w:rsidRPr="00490537" w:rsidRDefault="00FD4C7A" w:rsidP="000068E9">
      <w:pPr>
        <w:numPr>
          <w:ilvl w:val="0"/>
          <w:numId w:val="27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granic obszaru bezpiecznego</w:t>
      </w:r>
    </w:p>
    <w:p w:rsidR="00FD4C7A" w:rsidRPr="00490537" w:rsidRDefault="00FD4C7A" w:rsidP="000068E9">
      <w:pPr>
        <w:numPr>
          <w:ilvl w:val="0"/>
          <w:numId w:val="27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zabezpieczeń wejścia/wyjścia</w:t>
      </w:r>
    </w:p>
    <w:p w:rsidR="00FD4C7A" w:rsidRPr="00490537" w:rsidRDefault="00FD4C7A" w:rsidP="000068E9">
      <w:pPr>
        <w:numPr>
          <w:ilvl w:val="0"/>
          <w:numId w:val="27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systemów zabezpieczeń pomieszczeń i urządzeń</w:t>
      </w:r>
    </w:p>
    <w:p w:rsidR="00FD4C7A" w:rsidRPr="00490537" w:rsidRDefault="00FD4C7A" w:rsidP="000068E9">
      <w:pPr>
        <w:numPr>
          <w:ilvl w:val="0"/>
          <w:numId w:val="27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bezpieczeństwa okablowania strukturalnego</w:t>
      </w:r>
    </w:p>
    <w:p w:rsidR="00FD4C7A" w:rsidRPr="00490537" w:rsidRDefault="00FD4C7A" w:rsidP="000068E9">
      <w:pPr>
        <w:numPr>
          <w:ilvl w:val="0"/>
          <w:numId w:val="27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systemów chłodzenia</w:t>
      </w:r>
    </w:p>
    <w:p w:rsidR="00FD4C7A" w:rsidRPr="00490537" w:rsidRDefault="00FD4C7A" w:rsidP="000068E9">
      <w:pPr>
        <w:numPr>
          <w:ilvl w:val="0"/>
          <w:numId w:val="27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systemów alarmowych</w:t>
      </w:r>
    </w:p>
    <w:bookmarkEnd w:id="1"/>
    <w:bookmarkEnd w:id="2"/>
    <w:bookmarkEnd w:id="3"/>
    <w:bookmarkEnd w:id="4"/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Audyt teleinformatyczny, którego celem jest wykrycie potencjalnych zagrożeń związanych z utratą informacji w systemach informatycznych. W zakresie: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i analiza bezpieczeństwa dostępu do wewnętrznej infrastruktury sieciowej IT.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i analiza jakościowa odporności infrastruktury IT na bezautoryzacyjne rozpoznanie jego składowych, w tym weryfikacja podatności serwisów DNS.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systemów oraz protokołów zarządzania i monitorowania infrastruktury IT.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jakościowa ochrony przed oprogramowaniem szkodliwym poprzez próby propagacji testowego oprogramowania szkodliwego. (zarówno z zewnątrz jak i od wewnątrz infrastruktury IT).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środków technicznych kontroli dostępu do systemów operacyjnych, w tym zabezpieczeń przed możliwością nieautoryzowanych instalacji oprogramowania.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i analiza danych przetwarzanych przez systemy logowania.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podatności logicznych środków kontroli dostępu wewnątrz Infrastruktury IT.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poufności i integralności przetwarzania danych w systemach bazodanowych, w szczególności danych osobowych.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identyfikacji oraz autentykacji stosowanych w mechanizmach autoryzacji dostępu do zasobów IT. 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podatności systemów i sieci na ataki takie jak sniffing, spoofing, man-in-the-middle.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na podstawie otwartości portów, podatności związanych z autoryzacją dostępu zdalnego do zasobów IT i ocena związanych z tym ryzyk.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bezautoryzacyjnego dostępu do informacji o rodzaju i wersji wykorzystywanego oprogramowania systemowego i usługowego.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arbitralnego i bezautoryzacyjnego zarządzania cyklem zmian systemów operacyjnych  na urządzeniach infrastruktury IT.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Rozpoznanie i ocena mechanizmów zarządzania aktualizacjami - w tym obecność systemów automatyzujących propagację poprawek bezpieczeństwa.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podatności na bezautoryzacyjne połączenia systemów VoIP.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podatności hostów na ataki w warstwie systemowej (przy wykorzystaniu exploitów).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podatności hostów na możliwość uzyskania nieautoryzowanego dostępu do zasobów plikowych.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poufności przesyłu danych przetwarzanych na udostępnionych zasobach plikowych.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podatności ustawień hostów na możliwość uzyskania nieautoryzowanego zdalnego dostępu do kontroli treści przesyłanych przez przeglądarki www.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bezautoryzacyjnej dostępności do danych o czasie pracy, krytycznych systemów.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obecności domyślnych kont użytkowników oraz haseł.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bezpieczeństwa informacji zawartych w komunikatach systemów.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obecności podatnych algorytmów szyfrowania.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wycieku danych z plików graficznych, archiwów, plików edytowalnych.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 xml:space="preserve">Weryfikacja podatności systemów i aplikacji www w wewnętrznej infrastrukturze IT. 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poufności przesyłania danych do wydruku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Analiza i ocena dodatkowych systemów bezpieczeństwa tj. dodatkowego oprogramowania antywirusowego, oprogramowania weryfikującego integralność systemów i gwarantującego audytowalność infrastruktury IT.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Przeprowadzenie testów penetracyjnych przeprowadzonych ze stacji roboczej podłączonej do systemu informatycznego z zewnątrz mających na celu zidentyfikowanie jego podatności na włamanie oraz kompromitacje danych autentykacji i identyfikacji.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podatności systemu sieci wewnętrznej na zakłócenie/zablokowanie dostępności do usług i  określenie zasięgu oraz zlokalizowanie fizycznego źródła ataku.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systemów AV na podatność DOS (zasada fail-secure).</w:t>
      </w:r>
    </w:p>
    <w:p w:rsidR="00FD4C7A" w:rsidRPr="00490537" w:rsidRDefault="00FD4C7A" w:rsidP="000068E9">
      <w:pPr>
        <w:numPr>
          <w:ilvl w:val="0"/>
          <w:numId w:val="28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Weryfikacja poufności i czasu podtrzymania danych autoryzacyjnych aplikacji www.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Analiza bezpieczeństwa systemu poczty elektronicznej będący szczególnym przypadkiem audytu teleinformatycznego i rozszerzający zakres audytu teleinformatycznego o: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</w:p>
    <w:p w:rsidR="00FD4C7A" w:rsidRPr="00490537" w:rsidRDefault="00FD4C7A" w:rsidP="000068E9">
      <w:pPr>
        <w:numPr>
          <w:ilvl w:val="0"/>
          <w:numId w:val="29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Weryfikację oprogramowania AV poczty elektronicznej na rozsyłanie zagrożeń zawierających w treści zagrożenia, przesyłanych z wewnątrz i zewnątrz infrastruktury IT.</w:t>
      </w:r>
    </w:p>
    <w:p w:rsidR="00FD4C7A" w:rsidRPr="00490537" w:rsidRDefault="00FD4C7A" w:rsidP="000068E9">
      <w:pPr>
        <w:numPr>
          <w:ilvl w:val="0"/>
          <w:numId w:val="29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Badanie podatności systemu poczty na próby bezautoryzacyjnego dostępu do skrzynek poczty elektronicznej pracowników.</w:t>
      </w:r>
    </w:p>
    <w:p w:rsidR="00FD4C7A" w:rsidRPr="00490537" w:rsidRDefault="00FD4C7A" w:rsidP="000068E9">
      <w:pPr>
        <w:numPr>
          <w:ilvl w:val="0"/>
          <w:numId w:val="29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Badanie podatności systemu dostępu przez www do poczty elektronicznej.</w:t>
      </w:r>
    </w:p>
    <w:p w:rsidR="00FD4C7A" w:rsidRPr="00490537" w:rsidRDefault="00FD4C7A" w:rsidP="000068E9">
      <w:pPr>
        <w:numPr>
          <w:ilvl w:val="0"/>
          <w:numId w:val="29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Badanie podatności systemu na próby bezautoryzacyjnego rozsyłania poczty elektronicznej.</w:t>
      </w:r>
    </w:p>
    <w:p w:rsidR="00FD4C7A" w:rsidRPr="00490537" w:rsidRDefault="00FD4C7A" w:rsidP="000068E9">
      <w:pPr>
        <w:numPr>
          <w:ilvl w:val="0"/>
          <w:numId w:val="29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Badanie podatności systemu na zakłócenie i/lub przerwanie ciągłości działania.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Analiza bezpieczeństwa usługi katalogowej Active Directory będący szczególnym przypadkiem audytu teleinformatycznego i rozszerzający zakres audytu teleinformatycznego o: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</w:p>
    <w:p w:rsidR="00FD4C7A" w:rsidRPr="00490537" w:rsidRDefault="00FD4C7A" w:rsidP="000068E9">
      <w:pPr>
        <w:numPr>
          <w:ilvl w:val="0"/>
          <w:numId w:val="30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Weryfikację bezpieczeństwa transmisji danych pomiędzy serwerem a stacjami roboczymi.</w:t>
      </w:r>
    </w:p>
    <w:p w:rsidR="00FD4C7A" w:rsidRPr="00490537" w:rsidRDefault="00FD4C7A" w:rsidP="000068E9">
      <w:pPr>
        <w:numPr>
          <w:ilvl w:val="0"/>
          <w:numId w:val="30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Weryfikację reakcji i czasu reakcji na atak account lockout w domenie.</w:t>
      </w:r>
    </w:p>
    <w:p w:rsidR="00FD4C7A" w:rsidRPr="00490537" w:rsidRDefault="00FD4C7A" w:rsidP="000068E9">
      <w:pPr>
        <w:numPr>
          <w:ilvl w:val="0"/>
          <w:numId w:val="30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Weryfikację bezpieczeństwa poufności przesyłanych danych potrzebnych do autoryzacji, z urządzeń zintegrowanych z AD.</w:t>
      </w:r>
    </w:p>
    <w:p w:rsidR="00FD4C7A" w:rsidRPr="00490537" w:rsidRDefault="00FD4C7A" w:rsidP="000068E9">
      <w:pPr>
        <w:numPr>
          <w:ilvl w:val="0"/>
          <w:numId w:val="30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Weryfikację bezpieczeństwa poufności instrukcji GPO pod kątem ujawniania krytycznych informacji o systemach i wycieku danych.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Raport z audytu, który zawiera:</w:t>
      </w:r>
    </w:p>
    <w:p w:rsidR="00FD4C7A" w:rsidRPr="00490537" w:rsidRDefault="00FD4C7A" w:rsidP="00FD4C7A">
      <w:pPr>
        <w:spacing w:line="360" w:lineRule="auto"/>
        <w:rPr>
          <w:rFonts w:ascii="Arial" w:hAnsi="Arial" w:cs="Arial"/>
        </w:rPr>
      </w:pPr>
    </w:p>
    <w:p w:rsidR="00FD4C7A" w:rsidRPr="00490537" w:rsidRDefault="00FD4C7A" w:rsidP="000068E9">
      <w:pPr>
        <w:numPr>
          <w:ilvl w:val="0"/>
          <w:numId w:val="31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Cel i zakres audytu.</w:t>
      </w:r>
    </w:p>
    <w:p w:rsidR="00FD4C7A" w:rsidRPr="00490537" w:rsidRDefault="00FD4C7A" w:rsidP="000068E9">
      <w:pPr>
        <w:numPr>
          <w:ilvl w:val="0"/>
          <w:numId w:val="31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Opis źródeł informacji wykorzystanych podczas przeprowadzania audytu.</w:t>
      </w:r>
    </w:p>
    <w:p w:rsidR="00FD4C7A" w:rsidRPr="00490537" w:rsidRDefault="00FD4C7A" w:rsidP="000068E9">
      <w:pPr>
        <w:numPr>
          <w:ilvl w:val="0"/>
          <w:numId w:val="31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Dowody na obecność wykrytych podatności oraz popierające zawarte w raporcie analizy i stwierdzenia.</w:t>
      </w:r>
    </w:p>
    <w:p w:rsidR="005A0710" w:rsidRPr="00E11F1A" w:rsidRDefault="00FD4C7A" w:rsidP="000068E9">
      <w:pPr>
        <w:numPr>
          <w:ilvl w:val="0"/>
          <w:numId w:val="31"/>
        </w:numPr>
        <w:spacing w:after="200" w:line="360" w:lineRule="auto"/>
        <w:rPr>
          <w:rFonts w:ascii="Arial" w:hAnsi="Arial" w:cs="Arial"/>
        </w:rPr>
      </w:pPr>
      <w:r w:rsidRPr="00490537">
        <w:rPr>
          <w:rFonts w:ascii="Arial" w:hAnsi="Arial" w:cs="Arial"/>
        </w:rPr>
        <w:t>Ocenę zabezpieczeń i rekomendowane działania korekcyjne.</w:t>
      </w:r>
    </w:p>
    <w:p w:rsidR="005A0710" w:rsidRDefault="005A0710" w:rsidP="005E0D16">
      <w:pPr>
        <w:jc w:val="both"/>
        <w:rPr>
          <w:rFonts w:ascii="Arial" w:hAnsi="Arial" w:cs="Arial"/>
        </w:rPr>
      </w:pPr>
    </w:p>
    <w:p w:rsidR="00B54056" w:rsidRPr="00B54056" w:rsidRDefault="00B54056" w:rsidP="00133203">
      <w:pPr>
        <w:pStyle w:val="Tekstpodstawowy"/>
        <w:rPr>
          <w:rFonts w:ascii="Arial" w:hAnsi="Arial" w:cs="Arial"/>
          <w:b/>
          <w:sz w:val="20"/>
          <w:szCs w:val="20"/>
          <w:u w:val="single"/>
        </w:rPr>
      </w:pPr>
      <w:r w:rsidRPr="00B54056">
        <w:rPr>
          <w:rFonts w:ascii="Arial" w:hAnsi="Arial" w:cs="Arial"/>
          <w:b/>
          <w:sz w:val="20"/>
          <w:szCs w:val="20"/>
          <w:u w:val="single"/>
        </w:rPr>
        <w:t>Zasady wyboru oferty:</w:t>
      </w:r>
    </w:p>
    <w:p w:rsidR="00B54056" w:rsidRDefault="00B54056" w:rsidP="00133203">
      <w:pPr>
        <w:pStyle w:val="Tekstpodstawowy"/>
        <w:rPr>
          <w:rFonts w:ascii="Arial" w:hAnsi="Arial" w:cs="Arial"/>
          <w:b/>
          <w:sz w:val="20"/>
          <w:szCs w:val="20"/>
        </w:rPr>
      </w:pPr>
    </w:p>
    <w:p w:rsidR="00133203" w:rsidRDefault="00133203" w:rsidP="00133203">
      <w:pPr>
        <w:pStyle w:val="Tekstpodstawowy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 przy wyborze oferty będzie się kierował następującymi kryteriami oceny ofert:</w:t>
      </w:r>
    </w:p>
    <w:p w:rsidR="00133203" w:rsidRDefault="00133203" w:rsidP="00133203">
      <w:pPr>
        <w:pStyle w:val="Tekstpodstawowy"/>
        <w:ind w:left="709"/>
        <w:rPr>
          <w:rFonts w:ascii="Arial" w:hAnsi="Arial" w:cs="Arial"/>
          <w:b/>
          <w:sz w:val="20"/>
          <w:szCs w:val="20"/>
        </w:rPr>
      </w:pPr>
    </w:p>
    <w:p w:rsidR="00133203" w:rsidRDefault="00133203" w:rsidP="00133203">
      <w:pPr>
        <w:pStyle w:val="Tekstpodstawowy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Cena oferty   </w:t>
      </w:r>
      <w:r>
        <w:rPr>
          <w:rFonts w:ascii="Arial" w:hAnsi="Arial" w:cs="Arial"/>
          <w:b/>
          <w:sz w:val="20"/>
          <w:szCs w:val="20"/>
        </w:rPr>
        <w:tab/>
        <w:t>(c) – 100%,</w:t>
      </w:r>
    </w:p>
    <w:p w:rsidR="00133203" w:rsidRDefault="00133203" w:rsidP="00133203">
      <w:pPr>
        <w:pStyle w:val="Tekstpodstawowy"/>
        <w:rPr>
          <w:rFonts w:ascii="Arial" w:hAnsi="Arial" w:cs="Arial"/>
          <w:b/>
          <w:sz w:val="20"/>
          <w:szCs w:val="20"/>
        </w:rPr>
      </w:pPr>
    </w:p>
    <w:p w:rsidR="00133203" w:rsidRDefault="00133203" w:rsidP="00133203">
      <w:pPr>
        <w:pStyle w:val="Tekstpodstawowy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Punkty będą przyznawane wg wzoru:</w:t>
      </w:r>
    </w:p>
    <w:p w:rsidR="00133203" w:rsidRDefault="00133203" w:rsidP="00133203">
      <w:pPr>
        <w:pStyle w:val="Tekstpodstawowy"/>
        <w:ind w:left="1260" w:hanging="900"/>
        <w:rPr>
          <w:rFonts w:ascii="Arial" w:hAnsi="Arial" w:cs="Arial"/>
          <w:b/>
          <w:sz w:val="20"/>
          <w:szCs w:val="20"/>
        </w:rPr>
      </w:pPr>
    </w:p>
    <w:p w:rsidR="00133203" w:rsidRDefault="00133203" w:rsidP="00133203">
      <w:pPr>
        <w:pStyle w:val="Tekstpodstawowy"/>
        <w:ind w:left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       cena oferowana najniższa</w:t>
      </w:r>
    </w:p>
    <w:p w:rsidR="00133203" w:rsidRDefault="00133203" w:rsidP="00133203">
      <w:pPr>
        <w:pStyle w:val="Tekstpodstawowy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</w:rPr>
        <w:t xml:space="preserve">     c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= </w:t>
      </w:r>
      <w:r>
        <w:rPr>
          <w:rFonts w:ascii="Arial" w:hAnsi="Arial" w:cs="Arial"/>
          <w:b/>
          <w:sz w:val="20"/>
          <w:szCs w:val="20"/>
        </w:rPr>
        <w:tab/>
        <w:t>--------------------------------        x    100</w:t>
      </w:r>
    </w:p>
    <w:p w:rsidR="00133203" w:rsidRDefault="00133203" w:rsidP="00133203">
      <w:pPr>
        <w:pStyle w:val="Tekstpodstawowy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cena oferty badanej</w:t>
      </w:r>
    </w:p>
    <w:p w:rsidR="00133203" w:rsidRDefault="00133203" w:rsidP="00133203">
      <w:pPr>
        <w:pStyle w:val="Tekstpodstawowy"/>
        <w:rPr>
          <w:rFonts w:ascii="Arial" w:hAnsi="Arial" w:cs="Arial"/>
          <w:b/>
          <w:sz w:val="20"/>
          <w:szCs w:val="20"/>
        </w:rPr>
      </w:pPr>
    </w:p>
    <w:p w:rsidR="00133203" w:rsidRDefault="00133203" w:rsidP="00133203">
      <w:pPr>
        <w:pStyle w:val="Tekstpodstawowy"/>
        <w:rPr>
          <w:rFonts w:ascii="Arial" w:hAnsi="Arial" w:cs="Arial"/>
          <w:b/>
          <w:sz w:val="20"/>
          <w:szCs w:val="20"/>
        </w:rPr>
      </w:pPr>
    </w:p>
    <w:p w:rsidR="00133203" w:rsidRDefault="00133203" w:rsidP="00133203">
      <w:pPr>
        <w:pStyle w:val="Tekstpodstawowy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 wyborze oferty najkorzystniejszej zadecyduje najwyższa liczba uzyskanych punktów. Pod uwagę będą brane liczby zaokrąglone do dwóch miejsc po przecinku.</w:t>
      </w:r>
    </w:p>
    <w:p w:rsidR="00133203" w:rsidRDefault="00133203" w:rsidP="005E0D16">
      <w:pPr>
        <w:jc w:val="both"/>
        <w:rPr>
          <w:rFonts w:ascii="Arial" w:hAnsi="Arial" w:cs="Arial"/>
        </w:rPr>
      </w:pPr>
    </w:p>
    <w:p w:rsidR="00133203" w:rsidRDefault="00133203" w:rsidP="005E0D16">
      <w:pPr>
        <w:jc w:val="both"/>
        <w:rPr>
          <w:rFonts w:ascii="Arial" w:hAnsi="Arial" w:cs="Arial"/>
        </w:rPr>
      </w:pPr>
    </w:p>
    <w:p w:rsidR="00133203" w:rsidRPr="00AC5809" w:rsidRDefault="00AC5809" w:rsidP="005E0D16">
      <w:pPr>
        <w:jc w:val="both"/>
        <w:rPr>
          <w:rFonts w:ascii="Arial" w:hAnsi="Arial" w:cs="Arial"/>
          <w:b/>
          <w:u w:val="single"/>
        </w:rPr>
      </w:pPr>
      <w:r w:rsidRPr="00AC5809">
        <w:rPr>
          <w:rFonts w:ascii="Arial" w:hAnsi="Arial" w:cs="Arial"/>
          <w:b/>
          <w:u w:val="single"/>
        </w:rPr>
        <w:t>Sposób obliczenia ceny oferty:</w:t>
      </w:r>
    </w:p>
    <w:p w:rsidR="00133203" w:rsidRDefault="00133203" w:rsidP="005E0D16">
      <w:pPr>
        <w:jc w:val="both"/>
        <w:rPr>
          <w:rFonts w:ascii="Arial" w:hAnsi="Arial" w:cs="Arial"/>
        </w:rPr>
      </w:pPr>
    </w:p>
    <w:p w:rsidR="00133203" w:rsidRPr="00960A23" w:rsidRDefault="00133203" w:rsidP="005E0D16">
      <w:pPr>
        <w:jc w:val="both"/>
        <w:rPr>
          <w:rFonts w:ascii="Arial" w:hAnsi="Arial" w:cs="Arial"/>
        </w:rPr>
      </w:pPr>
    </w:p>
    <w:p w:rsidR="00133203" w:rsidRDefault="00133203" w:rsidP="00133203">
      <w:pPr>
        <w:ind w:left="540" w:hanging="540"/>
        <w:jc w:val="both"/>
        <w:rPr>
          <w:rFonts w:ascii="Arial" w:hAnsi="Arial" w:cs="Arial"/>
        </w:rPr>
      </w:pPr>
      <w:r>
        <w:rPr>
          <w:rFonts w:ascii="Arial" w:eastAsia="MS Mincho" w:hAnsi="Arial" w:cs="Arial"/>
          <w:b/>
          <w:spacing w:val="2"/>
        </w:rPr>
        <w:t>1</w:t>
      </w:r>
      <w:r w:rsidR="00AC5809">
        <w:rPr>
          <w:rFonts w:ascii="Arial" w:eastAsia="MS Mincho" w:hAnsi="Arial" w:cs="Arial"/>
          <w:b/>
          <w:spacing w:val="2"/>
        </w:rPr>
        <w:t xml:space="preserve">.  </w:t>
      </w:r>
      <w:r>
        <w:rPr>
          <w:rFonts w:ascii="Arial" w:hAnsi="Arial" w:cs="Arial"/>
        </w:rPr>
        <w:t xml:space="preserve">Wykonawca określi cenę za wykonanie przedmiotu zamówienia na załączonym do </w:t>
      </w:r>
      <w:r w:rsidR="00AC5809">
        <w:rPr>
          <w:rFonts w:ascii="Arial" w:hAnsi="Arial" w:cs="Arial"/>
        </w:rPr>
        <w:t xml:space="preserve">zapytania ofertowego </w:t>
      </w:r>
      <w:r>
        <w:rPr>
          <w:rFonts w:ascii="Arial" w:hAnsi="Arial" w:cs="Arial"/>
        </w:rPr>
        <w:t>formularzu ofertowym  według zasad określonych w sposo</w:t>
      </w:r>
      <w:r w:rsidR="00122CED">
        <w:rPr>
          <w:rFonts w:ascii="Arial" w:hAnsi="Arial" w:cs="Arial"/>
        </w:rPr>
        <w:t>bie wypełnienia tego formularza – załącznik nr 2 do zaproszenia ofertowego.</w:t>
      </w:r>
    </w:p>
    <w:p w:rsidR="00B54056" w:rsidRDefault="00B54056" w:rsidP="00133203">
      <w:pPr>
        <w:ind w:left="540" w:hanging="540"/>
        <w:jc w:val="both"/>
        <w:rPr>
          <w:rFonts w:ascii="Arial" w:hAnsi="Arial" w:cs="Arial"/>
        </w:rPr>
      </w:pPr>
    </w:p>
    <w:p w:rsidR="0081149C" w:rsidRPr="00245F42" w:rsidRDefault="00890591" w:rsidP="005E0D16">
      <w:pPr>
        <w:jc w:val="both"/>
        <w:rPr>
          <w:rFonts w:ascii="Arial" w:hAnsi="Arial" w:cs="Arial"/>
          <w:b/>
          <w:u w:val="single"/>
        </w:rPr>
      </w:pPr>
      <w:r w:rsidRPr="00245F42">
        <w:rPr>
          <w:rFonts w:ascii="Arial" w:hAnsi="Arial" w:cs="Arial"/>
          <w:b/>
          <w:u w:val="single"/>
        </w:rPr>
        <w:t>Warunki udziału w zapytaniu ofertowym:</w:t>
      </w:r>
    </w:p>
    <w:p w:rsidR="00890591" w:rsidRPr="00245F42" w:rsidRDefault="00890591" w:rsidP="005E0D16">
      <w:pPr>
        <w:jc w:val="both"/>
        <w:rPr>
          <w:rFonts w:ascii="Arial" w:hAnsi="Arial" w:cs="Arial"/>
          <w:b/>
          <w:u w:val="single"/>
        </w:rPr>
      </w:pPr>
    </w:p>
    <w:p w:rsidR="00245F42" w:rsidRPr="0073464E" w:rsidRDefault="00245F42" w:rsidP="00245F42">
      <w:pPr>
        <w:jc w:val="both"/>
        <w:rPr>
          <w:rFonts w:ascii="Arial" w:hAnsi="Arial" w:cs="Arial"/>
          <w:b/>
        </w:rPr>
      </w:pPr>
      <w:r w:rsidRPr="0073464E">
        <w:rPr>
          <w:rFonts w:ascii="Arial" w:hAnsi="Arial" w:cs="Arial"/>
          <w:b/>
        </w:rPr>
        <w:t>1. Wiedza i doświadczenie</w:t>
      </w:r>
    </w:p>
    <w:p w:rsidR="00245F42" w:rsidRPr="00245F42" w:rsidRDefault="00245F42" w:rsidP="00245F42">
      <w:pPr>
        <w:jc w:val="both"/>
        <w:rPr>
          <w:rFonts w:ascii="Arial" w:hAnsi="Arial" w:cs="Arial"/>
        </w:rPr>
      </w:pPr>
    </w:p>
    <w:p w:rsidR="00245F42" w:rsidRPr="00245F42" w:rsidRDefault="00245F42" w:rsidP="00245F42">
      <w:pPr>
        <w:spacing w:line="360" w:lineRule="auto"/>
        <w:jc w:val="both"/>
        <w:rPr>
          <w:rFonts w:ascii="Arial" w:hAnsi="Arial" w:cs="Arial"/>
        </w:rPr>
      </w:pPr>
      <w:r w:rsidRPr="00245F42">
        <w:rPr>
          <w:rFonts w:ascii="Arial" w:hAnsi="Arial" w:cs="Arial"/>
        </w:rPr>
        <w:t xml:space="preserve">Wykonawca zobowiązany jest wykazać, </w:t>
      </w:r>
      <w:r w:rsidR="00122CED">
        <w:rPr>
          <w:rFonts w:ascii="Arial" w:hAnsi="Arial" w:cs="Arial"/>
        </w:rPr>
        <w:t>że</w:t>
      </w:r>
      <w:r w:rsidRPr="00245F42">
        <w:rPr>
          <w:rFonts w:ascii="Arial" w:hAnsi="Arial" w:cs="Arial"/>
        </w:rPr>
        <w:t xml:space="preserve"> w okresie ostatnich trzech lat przed upływem terminu</w:t>
      </w:r>
    </w:p>
    <w:p w:rsidR="00245F42" w:rsidRPr="00245F42" w:rsidRDefault="00245F42" w:rsidP="00245F42">
      <w:pPr>
        <w:spacing w:line="360" w:lineRule="auto"/>
        <w:jc w:val="both"/>
        <w:rPr>
          <w:rFonts w:ascii="Arial" w:hAnsi="Arial" w:cs="Arial"/>
        </w:rPr>
      </w:pPr>
      <w:r w:rsidRPr="00245F42">
        <w:rPr>
          <w:rFonts w:ascii="Arial" w:hAnsi="Arial" w:cs="Arial"/>
        </w:rPr>
        <w:t>składania ofert, a jeśli okres prowadzenia działalności jest krótszy - w tym okresie (w przypadku</w:t>
      </w:r>
    </w:p>
    <w:p w:rsidR="00245F42" w:rsidRPr="00245F42" w:rsidRDefault="00245F42" w:rsidP="00245F42">
      <w:pPr>
        <w:spacing w:line="360" w:lineRule="auto"/>
        <w:jc w:val="both"/>
        <w:rPr>
          <w:rFonts w:ascii="Arial" w:hAnsi="Arial" w:cs="Arial"/>
        </w:rPr>
      </w:pPr>
      <w:r w:rsidRPr="00245F42">
        <w:rPr>
          <w:rFonts w:ascii="Arial" w:hAnsi="Arial" w:cs="Arial"/>
        </w:rPr>
        <w:t>świadczeń okresowych lub ciągłych uwzględniane są również zamówienia nadal wykonywane),</w:t>
      </w:r>
    </w:p>
    <w:p w:rsidR="00245F42" w:rsidRPr="00245F42" w:rsidRDefault="00245F42" w:rsidP="00245F42">
      <w:pPr>
        <w:spacing w:line="360" w:lineRule="auto"/>
        <w:jc w:val="both"/>
        <w:rPr>
          <w:rFonts w:ascii="Arial" w:hAnsi="Arial" w:cs="Arial"/>
        </w:rPr>
      </w:pPr>
      <w:r w:rsidRPr="00245F42">
        <w:rPr>
          <w:rFonts w:ascii="Arial" w:hAnsi="Arial" w:cs="Arial"/>
        </w:rPr>
        <w:t xml:space="preserve">należycie wykonał co najmniej: </w:t>
      </w:r>
    </w:p>
    <w:p w:rsidR="00245F42" w:rsidRPr="00BE532E" w:rsidRDefault="00245F42" w:rsidP="00245F42">
      <w:pPr>
        <w:spacing w:line="276" w:lineRule="auto"/>
        <w:jc w:val="both"/>
        <w:rPr>
          <w:rFonts w:ascii="Arial" w:hAnsi="Arial" w:cs="Arial"/>
        </w:rPr>
      </w:pPr>
    </w:p>
    <w:p w:rsidR="00A61822" w:rsidRPr="00BE532E" w:rsidRDefault="001C0F01" w:rsidP="000068E9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245F42" w:rsidRPr="00A61822">
        <w:rPr>
          <w:rFonts w:ascii="Arial" w:hAnsi="Arial" w:cs="Arial"/>
        </w:rPr>
        <w:t xml:space="preserve"> zamówienia o wartości co najmniej 2</w:t>
      </w:r>
      <w:r w:rsidR="007C2240" w:rsidRPr="00A61822">
        <w:rPr>
          <w:rFonts w:ascii="Arial" w:hAnsi="Arial" w:cs="Arial"/>
        </w:rPr>
        <w:t>5</w:t>
      </w:r>
      <w:r w:rsidR="00245F42" w:rsidRPr="00A61822">
        <w:rPr>
          <w:rFonts w:ascii="Arial" w:hAnsi="Arial" w:cs="Arial"/>
        </w:rPr>
        <w:t xml:space="preserve"> 000,00 zł brutto każde, </w:t>
      </w:r>
      <w:r w:rsidR="00A61822" w:rsidRPr="00BE532E">
        <w:rPr>
          <w:rFonts w:ascii="Arial" w:hAnsi="Arial" w:cs="Arial"/>
        </w:rPr>
        <w:t>polegające na przeprowadzeniu audytu systemu bezpieczeństwa informatycznego zgodnie z Rozporządzeniem Rady Ministrów w sprawie Krajowych Ram Interoperacyjności, minimalnych wymagań dla rejestrów publicznych i wymiany informacji w postaci elektronicznej oraz minimalnych wymagań dla systemów teleinformatycznych lub sta</w:t>
      </w:r>
      <w:r w:rsidR="00A61822">
        <w:rPr>
          <w:rFonts w:ascii="Arial" w:hAnsi="Arial" w:cs="Arial"/>
        </w:rPr>
        <w:t>ndardem ISO 27001.</w:t>
      </w:r>
    </w:p>
    <w:p w:rsidR="00D92C4E" w:rsidRPr="00A61822" w:rsidRDefault="00D92C4E" w:rsidP="00A61822">
      <w:pPr>
        <w:spacing w:line="360" w:lineRule="auto"/>
        <w:ind w:left="720"/>
        <w:jc w:val="both"/>
        <w:rPr>
          <w:rFonts w:ascii="Arial" w:hAnsi="Arial" w:cs="Arial"/>
        </w:rPr>
      </w:pPr>
    </w:p>
    <w:p w:rsidR="00245F42" w:rsidRPr="0073464E" w:rsidRDefault="00245F42" w:rsidP="00245F42">
      <w:pPr>
        <w:spacing w:line="360" w:lineRule="auto"/>
        <w:jc w:val="both"/>
        <w:rPr>
          <w:rFonts w:ascii="Arial" w:hAnsi="Arial" w:cs="Arial"/>
          <w:b/>
        </w:rPr>
      </w:pPr>
      <w:r w:rsidRPr="0073464E">
        <w:rPr>
          <w:rFonts w:ascii="Arial" w:hAnsi="Arial" w:cs="Arial"/>
          <w:b/>
        </w:rPr>
        <w:t>2. Osoby zdolne do wykonania zamówienia</w:t>
      </w:r>
      <w:r w:rsidR="00D92C4E" w:rsidRPr="0073464E">
        <w:rPr>
          <w:rFonts w:ascii="Arial" w:hAnsi="Arial" w:cs="Arial"/>
          <w:b/>
        </w:rPr>
        <w:t>:</w:t>
      </w:r>
    </w:p>
    <w:p w:rsidR="00D92C4E" w:rsidRPr="00245F42" w:rsidRDefault="00D92C4E" w:rsidP="00245F42">
      <w:pPr>
        <w:spacing w:line="360" w:lineRule="auto"/>
        <w:jc w:val="both"/>
        <w:rPr>
          <w:rFonts w:ascii="Arial" w:hAnsi="Arial" w:cs="Arial"/>
        </w:rPr>
      </w:pPr>
    </w:p>
    <w:p w:rsidR="00245F42" w:rsidRPr="00245F42" w:rsidRDefault="00245F42" w:rsidP="00245F42">
      <w:pPr>
        <w:spacing w:line="360" w:lineRule="auto"/>
        <w:jc w:val="both"/>
        <w:rPr>
          <w:rFonts w:ascii="Arial" w:hAnsi="Arial" w:cs="Arial"/>
        </w:rPr>
      </w:pPr>
      <w:r w:rsidRPr="00245F42">
        <w:rPr>
          <w:rFonts w:ascii="Arial" w:hAnsi="Arial" w:cs="Arial"/>
        </w:rPr>
        <w:t xml:space="preserve">Wykonawca zobowiązany jest wykazać, że </w:t>
      </w:r>
      <w:r w:rsidR="002576C5">
        <w:rPr>
          <w:rFonts w:ascii="Arial" w:hAnsi="Arial" w:cs="Arial"/>
        </w:rPr>
        <w:t>dysponuje lub będzie dysponował</w:t>
      </w:r>
      <w:r w:rsidRPr="00245F42">
        <w:rPr>
          <w:rFonts w:ascii="Arial" w:hAnsi="Arial" w:cs="Arial"/>
        </w:rPr>
        <w:t xml:space="preserve"> zespołem składającym się co najmniej z </w:t>
      </w:r>
      <w:r w:rsidR="002576C5">
        <w:rPr>
          <w:rFonts w:ascii="Arial" w:hAnsi="Arial" w:cs="Arial"/>
        </w:rPr>
        <w:t>2</w:t>
      </w:r>
      <w:r w:rsidRPr="00245F42">
        <w:rPr>
          <w:rFonts w:ascii="Arial" w:hAnsi="Arial" w:cs="Arial"/>
        </w:rPr>
        <w:t xml:space="preserve"> osób </w:t>
      </w:r>
      <w:r w:rsidR="002576C5">
        <w:rPr>
          <w:rFonts w:ascii="Arial" w:hAnsi="Arial" w:cs="Arial"/>
        </w:rPr>
        <w:t>legitymujących się wszystkimi niżej wymienionymi certyfikatami:</w:t>
      </w:r>
    </w:p>
    <w:p w:rsidR="00D05B2F" w:rsidRPr="00D05B2F" w:rsidRDefault="00D05B2F" w:rsidP="000068E9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D05B2F">
        <w:rPr>
          <w:rFonts w:ascii="Arial" w:hAnsi="Arial" w:cs="Arial"/>
        </w:rPr>
        <w:t>Audytor Wiodący ISO 27001;</w:t>
      </w:r>
    </w:p>
    <w:p w:rsidR="00D05B2F" w:rsidRPr="00D05B2F" w:rsidRDefault="00D05B2F" w:rsidP="000068E9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D05B2F">
        <w:rPr>
          <w:rFonts w:ascii="Arial" w:hAnsi="Arial" w:cs="Arial"/>
        </w:rPr>
        <w:t>Certyfikat ukończenia szkolenia CISSP (Certified Information Systems Security Professional) lub równoważny poświadczający posiadaną wiedzę z zakresu: kontroli dostępu, łączności i bezpieczeństwa sieci, zarządzania bezpieczeństwem informacji i zarządzania ryzykiem, bezpieczeństwa rozwoju aplikacji, kryptografii, architektury i projektowania pod kątem bezpieczeństwa, ciągłości działania i planowania odtworzenia w przypadku katastrofy, prawa, regulacji, czynności dochodzeniowych i zgodności z wymaganiami, bezpieczeństwa fizycznego.</w:t>
      </w:r>
    </w:p>
    <w:p w:rsidR="00D05B2F" w:rsidRPr="00D05B2F" w:rsidRDefault="00D05B2F" w:rsidP="000068E9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D05B2F">
        <w:rPr>
          <w:rFonts w:ascii="Arial" w:hAnsi="Arial" w:cs="Arial"/>
        </w:rPr>
        <w:t>PRINCE 2</w:t>
      </w:r>
    </w:p>
    <w:p w:rsidR="00D05B2F" w:rsidRPr="00D05B2F" w:rsidRDefault="00D05B2F" w:rsidP="000068E9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D05B2F">
        <w:rPr>
          <w:rFonts w:ascii="Arial" w:hAnsi="Arial" w:cs="Arial"/>
        </w:rPr>
        <w:t>FCNSP</w:t>
      </w:r>
    </w:p>
    <w:p w:rsidR="00D05B2F" w:rsidRDefault="00D05B2F" w:rsidP="000068E9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D05B2F">
        <w:rPr>
          <w:rFonts w:ascii="Arial" w:hAnsi="Arial" w:cs="Arial"/>
        </w:rPr>
        <w:t>Poświadczenie bezpieczeństwa ABW</w:t>
      </w:r>
    </w:p>
    <w:p w:rsidR="002250C6" w:rsidRDefault="002250C6" w:rsidP="002250C6">
      <w:pPr>
        <w:spacing w:line="360" w:lineRule="auto"/>
        <w:jc w:val="both"/>
        <w:rPr>
          <w:rFonts w:ascii="Arial" w:hAnsi="Arial" w:cs="Arial"/>
        </w:rPr>
      </w:pPr>
    </w:p>
    <w:p w:rsidR="002250C6" w:rsidRPr="00D64955" w:rsidRDefault="002250C6" w:rsidP="002250C6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D64955">
        <w:rPr>
          <w:rFonts w:ascii="Arial" w:hAnsi="Arial" w:cs="Arial"/>
          <w:b/>
          <w:u w:val="single"/>
        </w:rPr>
        <w:t xml:space="preserve">Wykonawca złoży oświadczenie, że wymienieni w </w:t>
      </w:r>
      <w:r w:rsidR="005221B6">
        <w:rPr>
          <w:rFonts w:ascii="Arial" w:hAnsi="Arial" w:cs="Arial"/>
          <w:b/>
          <w:u w:val="single"/>
        </w:rPr>
        <w:t>wykazie</w:t>
      </w:r>
      <w:r w:rsidRPr="00D64955">
        <w:rPr>
          <w:rFonts w:ascii="Arial" w:hAnsi="Arial" w:cs="Arial"/>
          <w:b/>
          <w:u w:val="single"/>
        </w:rPr>
        <w:t xml:space="preserve"> audytorzy </w:t>
      </w:r>
      <w:r w:rsidR="00D64955" w:rsidRPr="00D64955">
        <w:rPr>
          <w:rFonts w:ascii="Arial" w:hAnsi="Arial" w:cs="Arial"/>
          <w:b/>
          <w:u w:val="single"/>
        </w:rPr>
        <w:t>osobiście</w:t>
      </w:r>
      <w:r w:rsidRPr="00D64955">
        <w:rPr>
          <w:rFonts w:ascii="Arial" w:hAnsi="Arial" w:cs="Arial"/>
          <w:b/>
          <w:u w:val="single"/>
        </w:rPr>
        <w:t xml:space="preserve"> wykonają czynności audytowe w Urzędzie zgodnie z zakresem prac.</w:t>
      </w:r>
    </w:p>
    <w:p w:rsidR="002250C6" w:rsidRPr="00D05B2F" w:rsidRDefault="002250C6" w:rsidP="002250C6">
      <w:pPr>
        <w:spacing w:line="360" w:lineRule="auto"/>
        <w:jc w:val="both"/>
        <w:rPr>
          <w:rFonts w:ascii="Arial" w:hAnsi="Arial" w:cs="Arial"/>
        </w:rPr>
      </w:pPr>
    </w:p>
    <w:p w:rsidR="00245F42" w:rsidRDefault="00245F42" w:rsidP="00F943CC">
      <w:pPr>
        <w:spacing w:line="276" w:lineRule="auto"/>
        <w:jc w:val="both"/>
        <w:rPr>
          <w:rFonts w:ascii="Arial" w:hAnsi="Arial" w:cs="Arial"/>
        </w:rPr>
      </w:pPr>
      <w:r w:rsidRPr="00245F42">
        <w:rPr>
          <w:rFonts w:ascii="Arial" w:hAnsi="Arial" w:cs="Arial"/>
        </w:rPr>
        <w:t xml:space="preserve">Wykonawca zobowiązany jest wykazać, że posiada wdrożoną Politykę bezpieczeństwa oraz Instrukcję zarządzania systemem informatycznym służącym do przetwarzania danych osobowych, zgodnie </w:t>
      </w:r>
      <w:r w:rsidR="005747A4">
        <w:rPr>
          <w:rFonts w:ascii="Arial" w:hAnsi="Arial" w:cs="Arial"/>
        </w:rPr>
        <w:br/>
      </w:r>
      <w:r w:rsidRPr="00245F42">
        <w:rPr>
          <w:rFonts w:ascii="Arial" w:hAnsi="Arial" w:cs="Arial"/>
        </w:rPr>
        <w:t xml:space="preserve">z przepisami ustawy o ochronie danych osobowych oraz Rozporządzeniem MSWiA z dnia 29 kwietnia 2004 r. w sprawie dokumentacji przetwarzania danych osobowych oraz warunków technicznych </w:t>
      </w:r>
      <w:r w:rsidR="005747A4">
        <w:rPr>
          <w:rFonts w:ascii="Arial" w:hAnsi="Arial" w:cs="Arial"/>
        </w:rPr>
        <w:br/>
      </w:r>
      <w:r w:rsidRPr="00245F42">
        <w:rPr>
          <w:rFonts w:ascii="Arial" w:hAnsi="Arial" w:cs="Arial"/>
        </w:rPr>
        <w:t>i organizacyjnych, jakim powinny odpowiadać urządzenia i systemy informatyczne służące do przetwarzania danych osobowych (Dz. U. z 2004 r. Nr 100, poz.1024).</w:t>
      </w:r>
    </w:p>
    <w:p w:rsidR="00DA0FF1" w:rsidRDefault="00DA0FF1" w:rsidP="005E0D16">
      <w:pPr>
        <w:jc w:val="both"/>
        <w:rPr>
          <w:rFonts w:ascii="Arial" w:hAnsi="Arial" w:cs="Arial"/>
        </w:rPr>
      </w:pPr>
    </w:p>
    <w:p w:rsidR="00DA0FF1" w:rsidRDefault="00F2466A" w:rsidP="005E0D1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Dokumenty</w:t>
      </w:r>
      <w:r w:rsidR="00DA0FF1" w:rsidRPr="00DA0FF1">
        <w:rPr>
          <w:rFonts w:ascii="Arial" w:hAnsi="Arial" w:cs="Arial"/>
          <w:b/>
        </w:rPr>
        <w:t xml:space="preserve"> jakie winien przedłożyć Wykonawca:</w:t>
      </w:r>
    </w:p>
    <w:p w:rsidR="00F2466A" w:rsidRDefault="00F2466A" w:rsidP="005E0D16">
      <w:pPr>
        <w:jc w:val="both"/>
        <w:rPr>
          <w:rFonts w:ascii="Arial" w:hAnsi="Arial" w:cs="Arial"/>
          <w:b/>
        </w:rPr>
      </w:pPr>
    </w:p>
    <w:p w:rsidR="00DA0FF1" w:rsidRDefault="00DA0FF1" w:rsidP="00EC1EC0">
      <w:pPr>
        <w:pStyle w:val="Akapitzlist"/>
        <w:numPr>
          <w:ilvl w:val="0"/>
          <w:numId w:val="52"/>
        </w:numPr>
        <w:spacing w:before="240" w:after="240" w:line="276" w:lineRule="auto"/>
        <w:ind w:left="284" w:hanging="284"/>
        <w:jc w:val="both"/>
      </w:pPr>
      <w:r w:rsidRPr="00EC1EC0">
        <w:t xml:space="preserve">oświadczenie o braku podstaw do wykluczenia na podstawie art. 24 ust.1 ustawy Pzp sporządzone na podstawie wzoru stanowiącego załącznik nr </w:t>
      </w:r>
      <w:r w:rsidR="00855704" w:rsidRPr="00EC1EC0">
        <w:t>3</w:t>
      </w:r>
      <w:r w:rsidR="00CB6E35" w:rsidRPr="00EC1EC0">
        <w:t xml:space="preserve"> </w:t>
      </w:r>
      <w:r w:rsidRPr="00EC1EC0">
        <w:t xml:space="preserve">do </w:t>
      </w:r>
      <w:r w:rsidR="008D4A06" w:rsidRPr="00EC1EC0">
        <w:t>zaproszenia</w:t>
      </w:r>
      <w:r w:rsidR="00C91BC3" w:rsidRPr="00EC1EC0">
        <w:t xml:space="preserve"> ofertowego</w:t>
      </w:r>
      <w:r w:rsidR="00B703F9">
        <w:t>,</w:t>
      </w:r>
    </w:p>
    <w:p w:rsidR="00EC1EC0" w:rsidRPr="00EC1EC0" w:rsidRDefault="00EC1EC0" w:rsidP="00EC1EC0">
      <w:pPr>
        <w:pStyle w:val="Akapitzlist"/>
        <w:spacing w:before="240" w:after="240" w:line="276" w:lineRule="auto"/>
        <w:jc w:val="both"/>
      </w:pPr>
    </w:p>
    <w:p w:rsidR="00EC1EC0" w:rsidRDefault="00EC1EC0" w:rsidP="00EC1EC0">
      <w:pPr>
        <w:pStyle w:val="Akapitzlist"/>
        <w:numPr>
          <w:ilvl w:val="0"/>
          <w:numId w:val="52"/>
        </w:numPr>
        <w:spacing w:line="276" w:lineRule="auto"/>
        <w:ind w:left="284" w:hanging="284"/>
        <w:jc w:val="both"/>
      </w:pPr>
      <w:r w:rsidRPr="00EC1EC0">
        <w:t xml:space="preserve">oświadczenie, że wymienieni w wykazie audytorzy osobiście wykonają czynności audytowe </w:t>
      </w:r>
      <w:r>
        <w:br/>
      </w:r>
      <w:r w:rsidRPr="00EC1EC0">
        <w:t>w U</w:t>
      </w:r>
      <w:r w:rsidR="00B703F9">
        <w:t>rzędzie zgodnie z zakresem prac,</w:t>
      </w:r>
    </w:p>
    <w:p w:rsidR="00EC1EC0" w:rsidRDefault="00EC1EC0" w:rsidP="00EC1EC0">
      <w:pPr>
        <w:pStyle w:val="Akapitzlist"/>
      </w:pPr>
    </w:p>
    <w:p w:rsidR="00EC1EC0" w:rsidRPr="00EC1EC0" w:rsidRDefault="00EC1EC0" w:rsidP="00EC1EC0">
      <w:pPr>
        <w:pStyle w:val="Akapitzlist"/>
        <w:spacing w:line="276" w:lineRule="auto"/>
        <w:ind w:left="284"/>
        <w:jc w:val="both"/>
      </w:pPr>
    </w:p>
    <w:p w:rsidR="00DA0FF1" w:rsidRDefault="00EC1EC0" w:rsidP="00CB7DE7">
      <w:pPr>
        <w:autoSpaceDE w:val="0"/>
        <w:autoSpaceDN w:val="0"/>
        <w:adjustRightInd w:val="0"/>
        <w:spacing w:line="276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DA0FF1">
        <w:rPr>
          <w:rFonts w:ascii="Arial" w:hAnsi="Arial" w:cs="Arial"/>
          <w:b/>
        </w:rPr>
        <w:t>.</w:t>
      </w:r>
      <w:r w:rsidR="00DA0FF1">
        <w:rPr>
          <w:rFonts w:ascii="Arial" w:hAnsi="Arial" w:cs="Arial"/>
        </w:rPr>
        <w:t xml:space="preserve">  aktualny odpis z właściwego rejestru lub z centralnej ewidencji i informacji o działalności gospodarczej, jeżeli odrębne przepisy wymagają wpisu do rejestru lub ewidencji w celu wykazania braku podstaw do wykluczenia w oparciu o art. 24 ust. 1 pkt 2 ustawy Pzp. wystawionego nie wcześniej niż 6 miesięcy przed </w:t>
      </w:r>
      <w:r w:rsidR="00B703F9">
        <w:rPr>
          <w:rFonts w:ascii="Arial" w:hAnsi="Arial" w:cs="Arial"/>
        </w:rPr>
        <w:t>upływem terminu składania ofert,</w:t>
      </w:r>
    </w:p>
    <w:p w:rsidR="00C91BC3" w:rsidRPr="004617F8" w:rsidRDefault="00C91BC3" w:rsidP="00CB7DE7">
      <w:pPr>
        <w:autoSpaceDE w:val="0"/>
        <w:autoSpaceDN w:val="0"/>
        <w:adjustRightInd w:val="0"/>
        <w:spacing w:line="276" w:lineRule="auto"/>
        <w:ind w:left="284" w:hanging="284"/>
        <w:rPr>
          <w:rFonts w:ascii="Arial" w:hAnsi="Arial" w:cs="Arial"/>
        </w:rPr>
      </w:pPr>
    </w:p>
    <w:p w:rsidR="00DA0FF1" w:rsidRDefault="005C58BC" w:rsidP="00CB296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4</w:t>
      </w:r>
      <w:r w:rsidR="00DA0FF1">
        <w:rPr>
          <w:rFonts w:ascii="Arial" w:hAnsi="Arial" w:cs="Arial"/>
          <w:b/>
        </w:rPr>
        <w:t>.</w:t>
      </w:r>
      <w:r w:rsidR="00D92C4E">
        <w:rPr>
          <w:rFonts w:ascii="Arial" w:hAnsi="Arial" w:cs="Arial"/>
        </w:rPr>
        <w:t xml:space="preserve"> </w:t>
      </w:r>
      <w:r w:rsidR="00DA0FF1">
        <w:rPr>
          <w:rFonts w:ascii="Arial" w:hAnsi="Arial" w:cs="Arial"/>
        </w:rPr>
        <w:t xml:space="preserve">aktualne zaświadczenie właściwego naczelnika urzędu skarbowego potwierdzające, </w:t>
      </w:r>
      <w:r w:rsidR="00FC5971">
        <w:rPr>
          <w:rFonts w:ascii="Arial" w:hAnsi="Arial" w:cs="Arial"/>
        </w:rPr>
        <w:br/>
      </w:r>
      <w:r w:rsidR="00DA0FF1">
        <w:rPr>
          <w:rFonts w:ascii="Arial" w:hAnsi="Arial" w:cs="Arial"/>
        </w:rPr>
        <w:t xml:space="preserve">że Wykonawca nie zalega z opłaceniem podatków lub zaświadczenie , że uzyskał przewidziane prawem zwolnienie, odroczenie lub rozłożenie na raty zaległych płatności lub wstrzymanie </w:t>
      </w:r>
      <w:r w:rsidR="00FC5971">
        <w:rPr>
          <w:rFonts w:ascii="Arial" w:hAnsi="Arial" w:cs="Arial"/>
        </w:rPr>
        <w:br/>
      </w:r>
      <w:r w:rsidR="00DA0FF1">
        <w:rPr>
          <w:rFonts w:ascii="Arial" w:hAnsi="Arial" w:cs="Arial"/>
        </w:rPr>
        <w:t>w całości wykonania decyzji właściwego organu wystawione nie wcześniej niż 3 miesiące przed upływem terminu składania ofert;</w:t>
      </w:r>
    </w:p>
    <w:p w:rsidR="00DA0FF1" w:rsidRDefault="00DA0FF1" w:rsidP="00CB7DE7">
      <w:pPr>
        <w:autoSpaceDE w:val="0"/>
        <w:autoSpaceDN w:val="0"/>
        <w:adjustRightInd w:val="0"/>
        <w:spacing w:line="276" w:lineRule="auto"/>
        <w:ind w:left="709" w:hanging="709"/>
        <w:jc w:val="both"/>
        <w:rPr>
          <w:rFonts w:ascii="Arial" w:hAnsi="Arial" w:cs="Arial"/>
        </w:rPr>
      </w:pPr>
    </w:p>
    <w:p w:rsidR="009005E3" w:rsidRDefault="005C58BC" w:rsidP="009005E3">
      <w:pPr>
        <w:spacing w:line="276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DA0FF1" w:rsidRPr="00F2466A">
        <w:rPr>
          <w:rFonts w:ascii="Arial" w:hAnsi="Arial" w:cs="Arial"/>
          <w:b/>
        </w:rPr>
        <w:t>.</w:t>
      </w:r>
      <w:r w:rsidR="00DA0FF1" w:rsidRPr="00DA0FF1">
        <w:rPr>
          <w:rFonts w:ascii="Arial" w:hAnsi="Arial" w:cs="Arial"/>
        </w:rPr>
        <w:t xml:space="preserve"> </w:t>
      </w:r>
      <w:r w:rsidR="00DA0FF1">
        <w:rPr>
          <w:rFonts w:ascii="Arial" w:hAnsi="Arial" w:cs="Arial"/>
        </w:rPr>
        <w:t xml:space="preserve">  </w:t>
      </w:r>
      <w:r w:rsidR="00DA0FF1" w:rsidRPr="00DA0FF1">
        <w:rPr>
          <w:rFonts w:ascii="Arial" w:hAnsi="Arial" w:cs="Arial"/>
        </w:rPr>
        <w:t xml:space="preserve">aktualne zaświadczenie właściwego oddziału Zakładu Ubezpieczeń Społecznych lub Kasy </w:t>
      </w:r>
      <w:r w:rsidR="00DA0FF1">
        <w:rPr>
          <w:rFonts w:ascii="Arial" w:hAnsi="Arial" w:cs="Arial"/>
        </w:rPr>
        <w:t xml:space="preserve">  </w:t>
      </w:r>
      <w:r w:rsidR="00DA0FF1" w:rsidRPr="00DA0FF1">
        <w:rPr>
          <w:rFonts w:ascii="Arial" w:hAnsi="Arial" w:cs="Arial"/>
        </w:rPr>
        <w:t xml:space="preserve">Rolniczego Ubezpieczenia Społecznego potwierdzające, że wykonawca nie zalega </w:t>
      </w:r>
      <w:r w:rsidR="00FC5971">
        <w:rPr>
          <w:rFonts w:ascii="Arial" w:hAnsi="Arial" w:cs="Arial"/>
        </w:rPr>
        <w:br/>
      </w:r>
      <w:r w:rsidR="00DA0FF1" w:rsidRPr="00DA0FF1">
        <w:rPr>
          <w:rFonts w:ascii="Arial" w:hAnsi="Arial" w:cs="Arial"/>
        </w:rPr>
        <w:t>z opłaceniem składek na ubezpieczenie zdrowotne i społeczne lub potwierdzenie, że uzyskał przewidziane prawem zwolnienie, odroczenie lub rozłożenie na raty zaległych płatności lub wstrzymanie w całości wykonania decyzji właściwego organu - wystawione nie wcześniej niż 3 miesiące przed upływem terminu składania ofert;</w:t>
      </w:r>
    </w:p>
    <w:p w:rsidR="009005E3" w:rsidRPr="00BE532E" w:rsidRDefault="005C58BC" w:rsidP="009005E3">
      <w:pPr>
        <w:spacing w:before="240" w:after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9005E3" w:rsidRPr="00BE532E">
        <w:rPr>
          <w:rFonts w:ascii="Arial" w:hAnsi="Arial" w:cs="Arial"/>
          <w:b/>
        </w:rPr>
        <w:t>.</w:t>
      </w:r>
      <w:r w:rsidR="009005E3" w:rsidRPr="00BE532E">
        <w:rPr>
          <w:rFonts w:ascii="Arial" w:hAnsi="Arial" w:cs="Arial"/>
        </w:rPr>
        <w:tab/>
        <w:t xml:space="preserve">Wykaz wykonanych usług sporządzony na podstawie wzoru stanowiącego załącznik nr 4 do </w:t>
      </w:r>
      <w:r w:rsidR="008D4A06" w:rsidRPr="00BE532E">
        <w:rPr>
          <w:rFonts w:ascii="Arial" w:hAnsi="Arial" w:cs="Arial"/>
        </w:rPr>
        <w:t xml:space="preserve">zaproszenia </w:t>
      </w:r>
      <w:r w:rsidR="009005E3" w:rsidRPr="00BE532E">
        <w:rPr>
          <w:rFonts w:ascii="Arial" w:hAnsi="Arial" w:cs="Arial"/>
        </w:rPr>
        <w:t>ofertowego.</w:t>
      </w:r>
    </w:p>
    <w:p w:rsidR="006951F2" w:rsidRPr="00BE532E" w:rsidRDefault="005C58BC" w:rsidP="006951F2">
      <w:pPr>
        <w:spacing w:before="240" w:after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</w:t>
      </w:r>
      <w:r w:rsidR="009005E3" w:rsidRPr="00BE532E">
        <w:rPr>
          <w:rFonts w:ascii="Arial" w:hAnsi="Arial" w:cs="Arial"/>
          <w:b/>
        </w:rPr>
        <w:t>.</w:t>
      </w:r>
      <w:r w:rsidR="009005E3" w:rsidRPr="00BE532E">
        <w:rPr>
          <w:rFonts w:ascii="Arial" w:hAnsi="Arial" w:cs="Arial"/>
        </w:rPr>
        <w:t xml:space="preserve"> Wykaz osób uczestniczących w wykonywaniu zamówienia sporządzony na podstawie wzoru</w:t>
      </w:r>
      <w:r w:rsidR="006951F2" w:rsidRPr="00BE532E">
        <w:rPr>
          <w:rFonts w:ascii="Arial" w:hAnsi="Arial" w:cs="Arial"/>
        </w:rPr>
        <w:t xml:space="preserve"> stanowiącego załącznik nr </w:t>
      </w:r>
      <w:r w:rsidR="00855704" w:rsidRPr="00BE532E">
        <w:rPr>
          <w:rFonts w:ascii="Arial" w:hAnsi="Arial" w:cs="Arial"/>
        </w:rPr>
        <w:t>5</w:t>
      </w:r>
      <w:r w:rsidR="006951F2" w:rsidRPr="00BE532E">
        <w:rPr>
          <w:rFonts w:ascii="Arial" w:hAnsi="Arial" w:cs="Arial"/>
        </w:rPr>
        <w:t xml:space="preserve"> do </w:t>
      </w:r>
      <w:r w:rsidR="008D4A06" w:rsidRPr="00BE532E">
        <w:rPr>
          <w:rFonts w:ascii="Arial" w:hAnsi="Arial" w:cs="Arial"/>
        </w:rPr>
        <w:t>zaproszenia</w:t>
      </w:r>
      <w:r w:rsidR="006951F2" w:rsidRPr="00BE532E">
        <w:rPr>
          <w:rFonts w:ascii="Arial" w:hAnsi="Arial" w:cs="Arial"/>
        </w:rPr>
        <w:t xml:space="preserve"> ofertowego.</w:t>
      </w:r>
    </w:p>
    <w:p w:rsidR="006951F2" w:rsidRDefault="005C58BC" w:rsidP="006951F2">
      <w:pPr>
        <w:spacing w:before="240" w:after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8</w:t>
      </w:r>
      <w:r w:rsidR="006951F2" w:rsidRPr="00BE532E">
        <w:rPr>
          <w:rFonts w:ascii="Arial" w:hAnsi="Arial" w:cs="Arial"/>
          <w:b/>
        </w:rPr>
        <w:t>.</w:t>
      </w:r>
      <w:r w:rsidR="006951F2" w:rsidRPr="00BE532E">
        <w:rPr>
          <w:rFonts w:ascii="Arial" w:hAnsi="Arial" w:cs="Arial"/>
        </w:rPr>
        <w:t xml:space="preserve"> Oświadczenie Wykonawcy potwierdzające posiadanie wdrożonej polityki bezpieczeństwa oraz instrukcji zarządzania systemem informatycznym służącym do przetwarzania danych osobowych sporządzone na podstawie wzoru stanowiącego załącznik nr </w:t>
      </w:r>
      <w:r w:rsidR="00855704" w:rsidRPr="00BE532E">
        <w:rPr>
          <w:rFonts w:ascii="Arial" w:hAnsi="Arial" w:cs="Arial"/>
        </w:rPr>
        <w:t>6</w:t>
      </w:r>
      <w:r w:rsidR="006951F2" w:rsidRPr="00BE532E">
        <w:rPr>
          <w:rFonts w:ascii="Arial" w:hAnsi="Arial" w:cs="Arial"/>
        </w:rPr>
        <w:t xml:space="preserve"> do </w:t>
      </w:r>
      <w:r w:rsidR="008D4A06" w:rsidRPr="00BE532E">
        <w:rPr>
          <w:rFonts w:ascii="Arial" w:hAnsi="Arial" w:cs="Arial"/>
        </w:rPr>
        <w:t xml:space="preserve">zaproszenia </w:t>
      </w:r>
      <w:r w:rsidR="006951F2" w:rsidRPr="00BE532E">
        <w:rPr>
          <w:rFonts w:ascii="Arial" w:hAnsi="Arial" w:cs="Arial"/>
        </w:rPr>
        <w:t>ofertowego.</w:t>
      </w:r>
    </w:p>
    <w:p w:rsidR="005643D2" w:rsidRPr="00BE532E" w:rsidRDefault="005643D2" w:rsidP="006951F2">
      <w:pPr>
        <w:spacing w:before="240" w:after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9.</w:t>
      </w:r>
      <w:r>
        <w:rPr>
          <w:rFonts w:ascii="Arial" w:hAnsi="Arial" w:cs="Arial"/>
        </w:rPr>
        <w:t xml:space="preserve"> Parafowany wzór umowy stanowiący załącznik nr 7 do zaproszenia ofertowego. </w:t>
      </w:r>
    </w:p>
    <w:p w:rsidR="0040164A" w:rsidRPr="00BE532E" w:rsidRDefault="0040164A" w:rsidP="009005E3">
      <w:pPr>
        <w:jc w:val="both"/>
        <w:rPr>
          <w:rFonts w:ascii="Arial" w:hAnsi="Arial" w:cs="Arial"/>
        </w:rPr>
      </w:pPr>
    </w:p>
    <w:p w:rsidR="0040164A" w:rsidRDefault="00855704" w:rsidP="00F819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Niespełnienie warunków udziału w postępowaniu</w:t>
      </w:r>
      <w:r w:rsidR="00F819D9">
        <w:rPr>
          <w:rFonts w:ascii="Arial" w:hAnsi="Arial" w:cs="Arial"/>
        </w:rPr>
        <w:t xml:space="preserve"> lub n</w:t>
      </w:r>
      <w:r w:rsidR="0040164A">
        <w:rPr>
          <w:rFonts w:ascii="Arial" w:hAnsi="Arial" w:cs="Arial"/>
        </w:rPr>
        <w:t>iezłożenie któregokolwiek z w/w dokumentów spowoduje odrzucenie oferty Wykonawcy.</w:t>
      </w:r>
    </w:p>
    <w:p w:rsidR="0026016E" w:rsidRDefault="0026016E" w:rsidP="00DA0FF1">
      <w:pPr>
        <w:ind w:left="567" w:hanging="567"/>
        <w:jc w:val="both"/>
        <w:rPr>
          <w:rFonts w:ascii="Arial" w:hAnsi="Arial" w:cs="Arial"/>
        </w:rPr>
      </w:pPr>
    </w:p>
    <w:p w:rsidR="0026016E" w:rsidRDefault="0026016E" w:rsidP="002601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wymagane od Wykonawców winny być złożone w oryginale lub kserokopii  poświadczonej za zgodność z oryginałem przez upoważnionego przedstawiciela Wykonawcy.</w:t>
      </w:r>
    </w:p>
    <w:p w:rsidR="0026016E" w:rsidRDefault="0026016E" w:rsidP="00DA0FF1">
      <w:pPr>
        <w:ind w:left="567" w:hanging="567"/>
        <w:jc w:val="both"/>
        <w:rPr>
          <w:rFonts w:ascii="Arial" w:hAnsi="Arial" w:cs="Arial"/>
        </w:rPr>
      </w:pPr>
    </w:p>
    <w:p w:rsidR="00DA0FF1" w:rsidRPr="00DA0FF1" w:rsidRDefault="00DA0FF1" w:rsidP="00B54056">
      <w:pPr>
        <w:jc w:val="both"/>
        <w:rPr>
          <w:rFonts w:ascii="Arial" w:hAnsi="Arial" w:cs="Arial"/>
        </w:rPr>
      </w:pPr>
    </w:p>
    <w:p w:rsidR="00890591" w:rsidRDefault="00890591" w:rsidP="005E0D16">
      <w:pPr>
        <w:jc w:val="both"/>
        <w:rPr>
          <w:rFonts w:ascii="Arial" w:hAnsi="Arial" w:cs="Arial"/>
        </w:rPr>
      </w:pPr>
      <w:r w:rsidRPr="00DA0FF1">
        <w:rPr>
          <w:rFonts w:ascii="Arial" w:hAnsi="Arial" w:cs="Arial"/>
        </w:rPr>
        <w:t xml:space="preserve"> </w:t>
      </w:r>
    </w:p>
    <w:p w:rsidR="003C17D8" w:rsidRDefault="00910FAF" w:rsidP="005E0D16">
      <w:pPr>
        <w:jc w:val="both"/>
        <w:rPr>
          <w:rFonts w:ascii="Arial" w:hAnsi="Arial" w:cs="Arial"/>
        </w:rPr>
      </w:pPr>
      <w:r w:rsidRPr="008345AD">
        <w:rPr>
          <w:rFonts w:ascii="Arial" w:hAnsi="Arial" w:cs="Arial"/>
          <w:b/>
          <w:u w:val="single"/>
        </w:rPr>
        <w:t>Zamawiający zastrzega sobie unieważnienie zapytania ofertowego bez podania przyczyny.</w:t>
      </w:r>
      <w:r w:rsidR="00C27578">
        <w:rPr>
          <w:rFonts w:ascii="Arial" w:hAnsi="Arial" w:cs="Arial"/>
        </w:rPr>
        <w:t xml:space="preserve"> </w:t>
      </w:r>
    </w:p>
    <w:p w:rsidR="00C27578" w:rsidRDefault="00C27578" w:rsidP="00B1203A">
      <w:pPr>
        <w:jc w:val="right"/>
        <w:rPr>
          <w:rFonts w:ascii="Arial" w:hAnsi="Arial" w:cs="Arial"/>
        </w:rPr>
      </w:pPr>
    </w:p>
    <w:p w:rsidR="00BE532E" w:rsidRDefault="00BE532E" w:rsidP="00B1203A">
      <w:pPr>
        <w:jc w:val="right"/>
        <w:rPr>
          <w:rFonts w:ascii="Arial" w:hAnsi="Arial" w:cs="Arial"/>
        </w:rPr>
      </w:pPr>
    </w:p>
    <w:p w:rsidR="00BE532E" w:rsidRDefault="00BE532E" w:rsidP="00BE532E">
      <w:pPr>
        <w:rPr>
          <w:rFonts w:ascii="Arial" w:hAnsi="Arial" w:cs="Arial"/>
        </w:rPr>
      </w:pPr>
    </w:p>
    <w:p w:rsidR="00BE532E" w:rsidRDefault="00BE532E" w:rsidP="00BE532E">
      <w:pPr>
        <w:rPr>
          <w:rFonts w:ascii="Arial" w:hAnsi="Arial" w:cs="Arial"/>
        </w:rPr>
      </w:pPr>
      <w:r>
        <w:rPr>
          <w:rFonts w:ascii="Arial" w:hAnsi="Arial" w:cs="Arial"/>
        </w:rPr>
        <w:t>Kontakt z Zamawiającym:</w:t>
      </w:r>
    </w:p>
    <w:p w:rsidR="00BE532E" w:rsidRDefault="00BE532E" w:rsidP="00BE532E">
      <w:pPr>
        <w:rPr>
          <w:rFonts w:ascii="Arial" w:hAnsi="Arial" w:cs="Arial"/>
        </w:rPr>
      </w:pPr>
    </w:p>
    <w:p w:rsidR="00BE532E" w:rsidRDefault="00BE532E" w:rsidP="00BE532E">
      <w:pPr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- sprawy formalne: Robert Murzyn, tel.: </w:t>
      </w:r>
      <w:r w:rsidRPr="00BE532E">
        <w:rPr>
          <w:rFonts w:ascii="Arial" w:hAnsi="Arial" w:cs="Arial"/>
        </w:rPr>
        <w:t xml:space="preserve">29 </w:t>
      </w:r>
      <w:r w:rsidRPr="00BE532E">
        <w:rPr>
          <w:rFonts w:ascii="Arial" w:hAnsi="Arial" w:cs="Arial"/>
          <w:bCs/>
        </w:rPr>
        <w:t>760-43-83</w:t>
      </w:r>
      <w:r>
        <w:rPr>
          <w:rFonts w:ascii="Arial" w:hAnsi="Arial" w:cs="Arial"/>
          <w:bCs/>
        </w:rPr>
        <w:t xml:space="preserve"> wew. 229</w:t>
      </w:r>
    </w:p>
    <w:p w:rsidR="00BE532E" w:rsidRDefault="00BE532E" w:rsidP="00BE532E">
      <w:pPr>
        <w:rPr>
          <w:rFonts w:ascii="Arial" w:hAnsi="Arial" w:cs="Arial"/>
        </w:rPr>
        <w:sectPr w:rsidR="00BE532E" w:rsidSect="00FE1D12">
          <w:pgSz w:w="11907" w:h="16840"/>
          <w:pgMar w:top="426" w:right="1418" w:bottom="1418" w:left="1418" w:header="708" w:footer="708" w:gutter="0"/>
          <w:cols w:space="708"/>
          <w:docGrid w:linePitch="272"/>
        </w:sectPr>
      </w:pPr>
      <w:r>
        <w:rPr>
          <w:rFonts w:ascii="Arial" w:hAnsi="Arial" w:cs="Arial"/>
          <w:bCs/>
        </w:rPr>
        <w:t xml:space="preserve">- sprawy merytoryczne: Krzysztof Konopka, tel.: </w:t>
      </w:r>
      <w:r w:rsidRPr="00BE532E">
        <w:rPr>
          <w:rFonts w:ascii="Arial" w:hAnsi="Arial" w:cs="Arial"/>
        </w:rPr>
        <w:t xml:space="preserve">29 </w:t>
      </w:r>
      <w:r w:rsidRPr="00BE532E">
        <w:rPr>
          <w:rFonts w:ascii="Arial" w:hAnsi="Arial" w:cs="Arial"/>
          <w:bCs/>
        </w:rPr>
        <w:t>760-43-83</w:t>
      </w:r>
      <w:r>
        <w:rPr>
          <w:rFonts w:ascii="Arial" w:hAnsi="Arial" w:cs="Arial"/>
          <w:bCs/>
        </w:rPr>
        <w:t xml:space="preserve"> wew. 212 </w:t>
      </w:r>
    </w:p>
    <w:p w:rsidR="00B1203A" w:rsidRDefault="00B1203A" w:rsidP="00B1203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</w:t>
      </w:r>
      <w:r w:rsidR="001C49DB">
        <w:rPr>
          <w:rFonts w:ascii="Arial" w:hAnsi="Arial" w:cs="Arial"/>
        </w:rPr>
        <w:t xml:space="preserve"> nr 2 do zaproszenia ofertowego</w:t>
      </w:r>
    </w:p>
    <w:p w:rsidR="003C17D8" w:rsidRDefault="003C17D8" w:rsidP="005E0D16">
      <w:pPr>
        <w:jc w:val="both"/>
        <w:rPr>
          <w:rFonts w:ascii="Arial" w:hAnsi="Arial" w:cs="Arial"/>
        </w:rPr>
      </w:pPr>
    </w:p>
    <w:p w:rsidR="00F161E9" w:rsidRDefault="00F161E9" w:rsidP="005E0D16">
      <w:pPr>
        <w:jc w:val="both"/>
        <w:rPr>
          <w:sz w:val="24"/>
          <w:szCs w:val="24"/>
        </w:rPr>
      </w:pPr>
    </w:p>
    <w:p w:rsidR="004006D8" w:rsidRDefault="004006D8" w:rsidP="005E0D16">
      <w:pPr>
        <w:jc w:val="both"/>
        <w:rPr>
          <w:sz w:val="24"/>
          <w:szCs w:val="24"/>
        </w:rPr>
      </w:pPr>
    </w:p>
    <w:p w:rsidR="005E0D16" w:rsidRPr="004E3B29" w:rsidRDefault="0046132E" w:rsidP="005E0D16">
      <w:pPr>
        <w:jc w:val="both"/>
        <w:rPr>
          <w:rFonts w:ascii="Arial" w:hAnsi="Arial" w:cs="Arial"/>
        </w:rPr>
      </w:pPr>
      <w:r w:rsidRPr="004E3B29">
        <w:rPr>
          <w:rFonts w:ascii="Arial" w:hAnsi="Arial" w:cs="Arial"/>
        </w:rPr>
        <w:t>.................................................</w:t>
      </w:r>
    </w:p>
    <w:p w:rsidR="0046132E" w:rsidRPr="004E3B29" w:rsidRDefault="0046132E" w:rsidP="005E0D16">
      <w:pPr>
        <w:jc w:val="both"/>
        <w:rPr>
          <w:rFonts w:ascii="Arial" w:hAnsi="Arial" w:cs="Arial"/>
        </w:rPr>
      </w:pPr>
      <w:r w:rsidRPr="004E3B29">
        <w:rPr>
          <w:rFonts w:ascii="Arial" w:hAnsi="Arial" w:cs="Arial"/>
        </w:rPr>
        <w:t xml:space="preserve">         Pieczęć Wykonawcy</w:t>
      </w:r>
    </w:p>
    <w:p w:rsidR="00976758" w:rsidRPr="004E3B29" w:rsidRDefault="00976758" w:rsidP="001378E7">
      <w:pPr>
        <w:rPr>
          <w:rFonts w:ascii="Arial" w:hAnsi="Arial" w:cs="Arial"/>
        </w:rPr>
      </w:pPr>
    </w:p>
    <w:p w:rsidR="0046132E" w:rsidRPr="004E3B29" w:rsidRDefault="0046132E" w:rsidP="007542F5">
      <w:pPr>
        <w:jc w:val="center"/>
        <w:rPr>
          <w:rFonts w:ascii="Arial" w:hAnsi="Arial" w:cs="Arial"/>
        </w:rPr>
      </w:pPr>
    </w:p>
    <w:p w:rsidR="0046132E" w:rsidRPr="004E3B29" w:rsidRDefault="0046132E" w:rsidP="007542F5">
      <w:pPr>
        <w:jc w:val="center"/>
        <w:rPr>
          <w:rFonts w:ascii="Arial" w:hAnsi="Arial" w:cs="Arial"/>
        </w:rPr>
      </w:pPr>
    </w:p>
    <w:p w:rsidR="0046132E" w:rsidRDefault="0046132E" w:rsidP="002C5491">
      <w:pPr>
        <w:jc w:val="center"/>
        <w:rPr>
          <w:rFonts w:ascii="Arial" w:hAnsi="Arial" w:cs="Arial"/>
          <w:b/>
        </w:rPr>
      </w:pPr>
      <w:r w:rsidRPr="004E3B29">
        <w:rPr>
          <w:rFonts w:ascii="Arial" w:hAnsi="Arial" w:cs="Arial"/>
          <w:b/>
        </w:rPr>
        <w:t>FORMULARZ OFERTY</w:t>
      </w:r>
    </w:p>
    <w:p w:rsidR="004E3B29" w:rsidRPr="004E3B29" w:rsidRDefault="004E3B29" w:rsidP="002C5491">
      <w:pPr>
        <w:jc w:val="center"/>
        <w:rPr>
          <w:rFonts w:ascii="Arial" w:hAnsi="Arial" w:cs="Arial"/>
          <w:b/>
        </w:rPr>
      </w:pPr>
    </w:p>
    <w:p w:rsidR="0046132E" w:rsidRPr="004E3B29" w:rsidRDefault="0046132E" w:rsidP="007542F5">
      <w:pPr>
        <w:jc w:val="center"/>
        <w:rPr>
          <w:rFonts w:ascii="Arial" w:hAnsi="Arial" w:cs="Arial"/>
          <w:b/>
        </w:rPr>
      </w:pPr>
    </w:p>
    <w:p w:rsidR="0046132E" w:rsidRDefault="0046132E" w:rsidP="007542F5">
      <w:pPr>
        <w:jc w:val="center"/>
        <w:rPr>
          <w:rFonts w:ascii="Arial" w:hAnsi="Arial" w:cs="Arial"/>
          <w:b/>
        </w:rPr>
      </w:pPr>
      <w:r w:rsidRPr="004E3B29">
        <w:rPr>
          <w:rFonts w:ascii="Arial" w:hAnsi="Arial" w:cs="Arial"/>
          <w:b/>
        </w:rPr>
        <w:t xml:space="preserve">dla zamówień o wartości nieprzekraczającej równowartości </w:t>
      </w:r>
      <w:r w:rsidR="00190E83">
        <w:rPr>
          <w:rFonts w:ascii="Arial" w:hAnsi="Arial" w:cs="Arial"/>
          <w:b/>
        </w:rPr>
        <w:t>30</w:t>
      </w:r>
      <w:r w:rsidRPr="004E3B29">
        <w:rPr>
          <w:rFonts w:ascii="Arial" w:hAnsi="Arial" w:cs="Arial"/>
          <w:b/>
        </w:rPr>
        <w:t>.000 euro</w:t>
      </w:r>
    </w:p>
    <w:p w:rsidR="004E3B29" w:rsidRPr="004E3B29" w:rsidRDefault="004E3B29" w:rsidP="007542F5">
      <w:pPr>
        <w:jc w:val="center"/>
        <w:rPr>
          <w:rFonts w:ascii="Arial" w:hAnsi="Arial" w:cs="Arial"/>
          <w:b/>
        </w:rPr>
      </w:pPr>
    </w:p>
    <w:p w:rsidR="0046132E" w:rsidRPr="004E3B29" w:rsidRDefault="0046132E" w:rsidP="007542F5">
      <w:pPr>
        <w:jc w:val="center"/>
        <w:rPr>
          <w:rFonts w:ascii="Arial" w:hAnsi="Arial" w:cs="Arial"/>
          <w:b/>
        </w:rPr>
      </w:pPr>
    </w:p>
    <w:p w:rsidR="0046132E" w:rsidRDefault="007A0EE9" w:rsidP="007542F5">
      <w:pPr>
        <w:jc w:val="center"/>
        <w:rPr>
          <w:rFonts w:ascii="Arial" w:hAnsi="Arial" w:cs="Arial"/>
        </w:rPr>
      </w:pPr>
      <w:r w:rsidRPr="004E3B29">
        <w:rPr>
          <w:rFonts w:ascii="Arial" w:hAnsi="Arial" w:cs="Arial"/>
        </w:rPr>
        <w:t>n</w:t>
      </w:r>
      <w:r w:rsidR="0046132E" w:rsidRPr="004E3B29">
        <w:rPr>
          <w:rFonts w:ascii="Arial" w:hAnsi="Arial" w:cs="Arial"/>
        </w:rPr>
        <w:t>a podstawie art. 4 pkt 8 ustawy z dnia 29 stycznia 2004 r. Prawo zamówień publicznych.</w:t>
      </w:r>
    </w:p>
    <w:p w:rsidR="007A0EE9" w:rsidRPr="004E3B29" w:rsidRDefault="007A0EE9" w:rsidP="001378E7">
      <w:pPr>
        <w:rPr>
          <w:rFonts w:ascii="Arial" w:hAnsi="Arial" w:cs="Arial"/>
        </w:rPr>
      </w:pPr>
    </w:p>
    <w:p w:rsidR="007A0EE9" w:rsidRPr="004E3B29" w:rsidRDefault="007A0EE9" w:rsidP="004E3B29">
      <w:pPr>
        <w:rPr>
          <w:rFonts w:ascii="Arial" w:hAnsi="Arial" w:cs="Arial"/>
        </w:rPr>
      </w:pPr>
    </w:p>
    <w:p w:rsidR="007A0EE9" w:rsidRDefault="007A0EE9" w:rsidP="00C33C78">
      <w:pPr>
        <w:pStyle w:val="Akapitzlist"/>
        <w:numPr>
          <w:ilvl w:val="0"/>
          <w:numId w:val="1"/>
        </w:numPr>
        <w:rPr>
          <w:b/>
        </w:rPr>
      </w:pPr>
      <w:r w:rsidRPr="004E3B29">
        <w:rPr>
          <w:b/>
        </w:rPr>
        <w:t xml:space="preserve">ZAMAWIAJĄCY:  </w:t>
      </w:r>
      <w:r w:rsidR="00BC6B33" w:rsidRPr="004E3B29">
        <w:rPr>
          <w:b/>
        </w:rPr>
        <w:t>POWIATOWY URZĄD PRACY W OSTROŁĘCE</w:t>
      </w:r>
    </w:p>
    <w:p w:rsidR="004E3B29" w:rsidRPr="004E3B29" w:rsidRDefault="004E3B29" w:rsidP="004E3B29">
      <w:pPr>
        <w:pStyle w:val="Akapitzlist"/>
        <w:rPr>
          <w:b/>
        </w:rPr>
      </w:pPr>
    </w:p>
    <w:p w:rsidR="00BC6B33" w:rsidRPr="004E3B29" w:rsidRDefault="00BC6B33" w:rsidP="00BC6B33">
      <w:pPr>
        <w:rPr>
          <w:rFonts w:ascii="Arial" w:hAnsi="Arial" w:cs="Arial"/>
          <w:b/>
        </w:rPr>
      </w:pPr>
    </w:p>
    <w:p w:rsidR="00BC6B33" w:rsidRDefault="00BC6B33" w:rsidP="00C33C78">
      <w:pPr>
        <w:pStyle w:val="Akapitzlist"/>
        <w:numPr>
          <w:ilvl w:val="0"/>
          <w:numId w:val="1"/>
        </w:numPr>
        <w:rPr>
          <w:b/>
        </w:rPr>
      </w:pPr>
      <w:r w:rsidRPr="004E3B29">
        <w:rPr>
          <w:b/>
        </w:rPr>
        <w:t>Przedmiot zamówienia:</w:t>
      </w:r>
    </w:p>
    <w:p w:rsidR="001C65BB" w:rsidRPr="00BE532E" w:rsidRDefault="001C65BB" w:rsidP="001C65BB">
      <w:pPr>
        <w:rPr>
          <w:b/>
        </w:rPr>
      </w:pPr>
    </w:p>
    <w:p w:rsidR="00DC7F9A" w:rsidRPr="00BE532E" w:rsidRDefault="008C53A6" w:rsidP="00EF6768">
      <w:pPr>
        <w:pStyle w:val="Akapitzlist"/>
        <w:jc w:val="both"/>
      </w:pPr>
      <w:r w:rsidRPr="00BE532E">
        <w:t>Przeprowadzenie audytu bezpieczeństwa informacji na potrzeby Powiatowego Urzędu Pracy w Ostrołęce.</w:t>
      </w:r>
    </w:p>
    <w:p w:rsidR="00DC7F9A" w:rsidRPr="00BE532E" w:rsidRDefault="00DC7F9A" w:rsidP="00DC7F9A">
      <w:pPr>
        <w:pStyle w:val="Akapitzlist"/>
        <w:jc w:val="both"/>
      </w:pPr>
    </w:p>
    <w:p w:rsidR="002F220A" w:rsidRPr="00BE532E" w:rsidRDefault="002F220A" w:rsidP="00C33C78">
      <w:pPr>
        <w:pStyle w:val="Akapitzlist"/>
        <w:numPr>
          <w:ilvl w:val="0"/>
          <w:numId w:val="1"/>
        </w:numPr>
      </w:pPr>
      <w:r w:rsidRPr="00BE532E">
        <w:rPr>
          <w:b/>
        </w:rPr>
        <w:t>Wspólny Słownik Zamówień CPV:</w:t>
      </w:r>
      <w:r w:rsidR="00FE56E8" w:rsidRPr="00BE532E">
        <w:t xml:space="preserve"> </w:t>
      </w:r>
      <w:r w:rsidR="008C53A6" w:rsidRPr="00BE532E">
        <w:t>79212000-3</w:t>
      </w:r>
    </w:p>
    <w:p w:rsidR="008646C0" w:rsidRPr="00BE532E" w:rsidRDefault="004D26BC" w:rsidP="00C33C78">
      <w:pPr>
        <w:pStyle w:val="Akapitzlist"/>
        <w:numPr>
          <w:ilvl w:val="0"/>
          <w:numId w:val="1"/>
        </w:numPr>
      </w:pPr>
      <w:r w:rsidRPr="00BE532E">
        <w:rPr>
          <w:b/>
        </w:rPr>
        <w:t xml:space="preserve">Termin zakończenia usługi: </w:t>
      </w:r>
      <w:r w:rsidR="005E6C0E" w:rsidRPr="005E6C0E">
        <w:t>do</w:t>
      </w:r>
      <w:r w:rsidR="005E6C0E">
        <w:rPr>
          <w:b/>
        </w:rPr>
        <w:t xml:space="preserve"> </w:t>
      </w:r>
      <w:r w:rsidR="00D40AA6">
        <w:t>40</w:t>
      </w:r>
      <w:r w:rsidR="000C4EA5" w:rsidRPr="00BE532E">
        <w:t xml:space="preserve"> dni od daty podpisania umowy</w:t>
      </w:r>
    </w:p>
    <w:p w:rsidR="008F3474" w:rsidRPr="00BE532E" w:rsidRDefault="008646C0" w:rsidP="00C33C78">
      <w:pPr>
        <w:pStyle w:val="Akapitzlist"/>
        <w:numPr>
          <w:ilvl w:val="0"/>
          <w:numId w:val="1"/>
        </w:numPr>
      </w:pPr>
      <w:r w:rsidRPr="00BE532E">
        <w:rPr>
          <w:b/>
        </w:rPr>
        <w:t>Warunki płatności:</w:t>
      </w:r>
      <w:r w:rsidR="00926F3B" w:rsidRPr="00BE532E">
        <w:rPr>
          <w:b/>
        </w:rPr>
        <w:t xml:space="preserve"> </w:t>
      </w:r>
      <w:r w:rsidR="00926F3B" w:rsidRPr="00BE532E">
        <w:t xml:space="preserve">14 dni od daty </w:t>
      </w:r>
      <w:r w:rsidR="00791AC5" w:rsidRPr="00BE532E">
        <w:t>otrzymania prawidłowo wystawionej faktury VAT.</w:t>
      </w:r>
    </w:p>
    <w:p w:rsidR="008345AD" w:rsidRPr="00BE532E" w:rsidRDefault="008345AD" w:rsidP="00C33C78">
      <w:pPr>
        <w:pStyle w:val="Akapitzlist"/>
        <w:numPr>
          <w:ilvl w:val="0"/>
          <w:numId w:val="1"/>
        </w:numPr>
        <w:rPr>
          <w:b/>
        </w:rPr>
      </w:pPr>
      <w:r w:rsidRPr="00BE532E">
        <w:rPr>
          <w:b/>
        </w:rPr>
        <w:t>Wykonawca:</w:t>
      </w:r>
    </w:p>
    <w:p w:rsidR="008345AD" w:rsidRPr="00BE532E" w:rsidRDefault="00BE532E" w:rsidP="00BE532E">
      <w:pPr>
        <w:pStyle w:val="Akapitzlist"/>
        <w:tabs>
          <w:tab w:val="left" w:pos="2115"/>
        </w:tabs>
        <w:rPr>
          <w:b/>
        </w:rPr>
      </w:pPr>
      <w:r w:rsidRPr="00BE532E">
        <w:rPr>
          <w:b/>
        </w:rPr>
        <w:tab/>
      </w:r>
    </w:p>
    <w:tbl>
      <w:tblPr>
        <w:tblStyle w:val="Tabela-Siatka"/>
        <w:tblW w:w="8913" w:type="dxa"/>
        <w:tblInd w:w="392" w:type="dxa"/>
        <w:tblLook w:val="04A0" w:firstRow="1" w:lastRow="0" w:firstColumn="1" w:lastColumn="0" w:noHBand="0" w:noVBand="1"/>
      </w:tblPr>
      <w:tblGrid>
        <w:gridCol w:w="516"/>
        <w:gridCol w:w="4656"/>
        <w:gridCol w:w="3741"/>
      </w:tblGrid>
      <w:tr w:rsidR="008345AD" w:rsidRPr="004E3B29" w:rsidTr="0027536C">
        <w:tc>
          <w:tcPr>
            <w:tcW w:w="236" w:type="dxa"/>
          </w:tcPr>
          <w:p w:rsidR="008345AD" w:rsidRPr="004E3B29" w:rsidRDefault="008345AD" w:rsidP="0027536C">
            <w:pPr>
              <w:rPr>
                <w:rFonts w:ascii="Arial" w:hAnsi="Arial" w:cs="Arial"/>
                <w:b/>
              </w:rPr>
            </w:pPr>
            <w:r w:rsidRPr="004E3B29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819" w:type="dxa"/>
          </w:tcPr>
          <w:p w:rsidR="008345AD" w:rsidRPr="004E3B29" w:rsidRDefault="008345AD" w:rsidP="0027536C">
            <w:pPr>
              <w:jc w:val="center"/>
              <w:rPr>
                <w:rFonts w:ascii="Arial" w:hAnsi="Arial" w:cs="Arial"/>
                <w:b/>
              </w:rPr>
            </w:pPr>
            <w:r w:rsidRPr="004E3B29">
              <w:rPr>
                <w:rFonts w:ascii="Arial" w:hAnsi="Arial" w:cs="Arial"/>
                <w:b/>
              </w:rPr>
              <w:t>Nazwa Wykonawcy</w:t>
            </w:r>
          </w:p>
        </w:tc>
        <w:tc>
          <w:tcPr>
            <w:tcW w:w="3858" w:type="dxa"/>
          </w:tcPr>
          <w:p w:rsidR="008345AD" w:rsidRPr="004E3B29" w:rsidRDefault="008345AD" w:rsidP="0027536C">
            <w:pPr>
              <w:jc w:val="center"/>
              <w:rPr>
                <w:rFonts w:ascii="Arial" w:hAnsi="Arial" w:cs="Arial"/>
                <w:b/>
              </w:rPr>
            </w:pPr>
            <w:r w:rsidRPr="004E3B29">
              <w:rPr>
                <w:rFonts w:ascii="Arial" w:hAnsi="Arial" w:cs="Arial"/>
                <w:b/>
              </w:rPr>
              <w:t>Adres Wykonawcy</w:t>
            </w:r>
          </w:p>
        </w:tc>
      </w:tr>
      <w:tr w:rsidR="008345AD" w:rsidRPr="004E3B29" w:rsidTr="0027536C">
        <w:trPr>
          <w:trHeight w:val="1089"/>
        </w:trPr>
        <w:tc>
          <w:tcPr>
            <w:tcW w:w="236" w:type="dxa"/>
          </w:tcPr>
          <w:p w:rsidR="008345AD" w:rsidRPr="004E3B29" w:rsidRDefault="008345AD" w:rsidP="0027536C">
            <w:pPr>
              <w:rPr>
                <w:rFonts w:ascii="Arial" w:hAnsi="Arial" w:cs="Arial"/>
                <w:b/>
              </w:rPr>
            </w:pPr>
          </w:p>
        </w:tc>
        <w:tc>
          <w:tcPr>
            <w:tcW w:w="4819" w:type="dxa"/>
          </w:tcPr>
          <w:p w:rsidR="008345AD" w:rsidRPr="004E3B29" w:rsidRDefault="008345AD" w:rsidP="0027536C">
            <w:pPr>
              <w:rPr>
                <w:rFonts w:ascii="Arial" w:hAnsi="Arial" w:cs="Arial"/>
                <w:b/>
              </w:rPr>
            </w:pPr>
          </w:p>
        </w:tc>
        <w:tc>
          <w:tcPr>
            <w:tcW w:w="3858" w:type="dxa"/>
          </w:tcPr>
          <w:p w:rsidR="008345AD" w:rsidRPr="004E3B29" w:rsidRDefault="008345AD" w:rsidP="0027536C">
            <w:pPr>
              <w:rPr>
                <w:rFonts w:ascii="Arial" w:hAnsi="Arial" w:cs="Arial"/>
                <w:b/>
              </w:rPr>
            </w:pPr>
          </w:p>
        </w:tc>
      </w:tr>
    </w:tbl>
    <w:p w:rsidR="008345AD" w:rsidRPr="004E3B29" w:rsidRDefault="008345AD" w:rsidP="008345AD">
      <w:pPr>
        <w:ind w:firstLine="426"/>
        <w:rPr>
          <w:rFonts w:ascii="Arial" w:hAnsi="Arial" w:cs="Arial"/>
          <w:b/>
        </w:rPr>
      </w:pPr>
    </w:p>
    <w:p w:rsidR="008345AD" w:rsidRDefault="008345AD" w:rsidP="00C33C78">
      <w:pPr>
        <w:pStyle w:val="Akapitzlist"/>
        <w:numPr>
          <w:ilvl w:val="0"/>
          <w:numId w:val="1"/>
        </w:numPr>
        <w:rPr>
          <w:b/>
        </w:rPr>
      </w:pPr>
      <w:r w:rsidRPr="004E3B29">
        <w:rPr>
          <w:b/>
        </w:rPr>
        <w:t>Cena oferty</w:t>
      </w:r>
    </w:p>
    <w:p w:rsidR="008345AD" w:rsidRPr="004E3B29" w:rsidRDefault="008345AD" w:rsidP="008345AD">
      <w:pPr>
        <w:pStyle w:val="Akapitzlist"/>
        <w:rPr>
          <w:b/>
        </w:rPr>
      </w:pPr>
    </w:p>
    <w:p w:rsidR="008345AD" w:rsidRPr="004E3B29" w:rsidRDefault="008345AD" w:rsidP="008345AD">
      <w:pPr>
        <w:pStyle w:val="Akapitzlist"/>
      </w:pPr>
      <w:r w:rsidRPr="004E3B29">
        <w:t>Oferuję wykonanie zamówienia za cenę:</w:t>
      </w:r>
    </w:p>
    <w:p w:rsidR="008345AD" w:rsidRPr="004E3B29" w:rsidRDefault="008345AD" w:rsidP="008345AD">
      <w:pPr>
        <w:rPr>
          <w:rFonts w:ascii="Arial" w:hAnsi="Arial" w:cs="Arial"/>
        </w:rPr>
      </w:pPr>
    </w:p>
    <w:p w:rsidR="008345AD" w:rsidRPr="004E3B29" w:rsidRDefault="008345AD" w:rsidP="008345AD">
      <w:pPr>
        <w:rPr>
          <w:rFonts w:ascii="Arial" w:hAnsi="Arial" w:cs="Arial"/>
        </w:rPr>
      </w:pPr>
    </w:p>
    <w:tbl>
      <w:tblPr>
        <w:tblStyle w:val="Tabela-Siatka"/>
        <w:tblW w:w="9211" w:type="dxa"/>
        <w:tblInd w:w="547" w:type="dxa"/>
        <w:tblLook w:val="04A0" w:firstRow="1" w:lastRow="0" w:firstColumn="1" w:lastColumn="0" w:noHBand="0" w:noVBand="1"/>
      </w:tblPr>
      <w:tblGrid>
        <w:gridCol w:w="9211"/>
      </w:tblGrid>
      <w:tr w:rsidR="008345AD" w:rsidRPr="005823BE" w:rsidTr="0027536C">
        <w:trPr>
          <w:trHeight w:val="70"/>
        </w:trPr>
        <w:tc>
          <w:tcPr>
            <w:tcW w:w="9211" w:type="dxa"/>
          </w:tcPr>
          <w:p w:rsidR="008345AD" w:rsidRPr="005823BE" w:rsidRDefault="008345AD" w:rsidP="0027536C">
            <w:pPr>
              <w:rPr>
                <w:rFonts w:ascii="Arial" w:hAnsi="Arial" w:cs="Arial"/>
                <w:b/>
              </w:rPr>
            </w:pPr>
          </w:p>
          <w:p w:rsidR="008345AD" w:rsidRPr="005823BE" w:rsidRDefault="008345AD" w:rsidP="0027536C">
            <w:pPr>
              <w:rPr>
                <w:rFonts w:ascii="Arial" w:hAnsi="Arial" w:cs="Arial"/>
              </w:rPr>
            </w:pPr>
            <w:r w:rsidRPr="005823BE">
              <w:rPr>
                <w:rFonts w:ascii="Arial" w:hAnsi="Arial" w:cs="Arial"/>
              </w:rPr>
              <w:t>Wartość bez podatku VAT .......................................................... PLN</w:t>
            </w:r>
          </w:p>
          <w:p w:rsidR="008345AD" w:rsidRPr="005823BE" w:rsidRDefault="008345AD" w:rsidP="0027536C">
            <w:pPr>
              <w:rPr>
                <w:rFonts w:ascii="Arial" w:hAnsi="Arial" w:cs="Arial"/>
              </w:rPr>
            </w:pPr>
          </w:p>
          <w:p w:rsidR="008345AD" w:rsidRPr="005823BE" w:rsidRDefault="008345AD" w:rsidP="0027536C">
            <w:pPr>
              <w:rPr>
                <w:rFonts w:ascii="Arial" w:hAnsi="Arial" w:cs="Arial"/>
              </w:rPr>
            </w:pPr>
            <w:r w:rsidRPr="005823BE">
              <w:rPr>
                <w:rFonts w:ascii="Arial" w:hAnsi="Arial" w:cs="Arial"/>
              </w:rPr>
              <w:t>(słownie: ..........................................................................................................................PLN)</w:t>
            </w:r>
          </w:p>
          <w:p w:rsidR="008345AD" w:rsidRPr="005823BE" w:rsidRDefault="008345AD" w:rsidP="0027536C">
            <w:pPr>
              <w:rPr>
                <w:rFonts w:ascii="Arial" w:hAnsi="Arial" w:cs="Arial"/>
              </w:rPr>
            </w:pPr>
          </w:p>
          <w:p w:rsidR="008345AD" w:rsidRPr="005823BE" w:rsidRDefault="008345AD" w:rsidP="0027536C">
            <w:pPr>
              <w:rPr>
                <w:rFonts w:ascii="Arial" w:hAnsi="Arial" w:cs="Arial"/>
              </w:rPr>
            </w:pPr>
            <w:r w:rsidRPr="005823BE">
              <w:rPr>
                <w:rFonts w:ascii="Arial" w:hAnsi="Arial" w:cs="Arial"/>
              </w:rPr>
              <w:t xml:space="preserve">VAT...... ..% tj. ........................................................... PLN </w:t>
            </w:r>
          </w:p>
          <w:p w:rsidR="008345AD" w:rsidRPr="005823BE" w:rsidRDefault="008345AD" w:rsidP="0027536C">
            <w:pPr>
              <w:rPr>
                <w:rFonts w:ascii="Arial" w:hAnsi="Arial" w:cs="Arial"/>
              </w:rPr>
            </w:pPr>
          </w:p>
          <w:p w:rsidR="008345AD" w:rsidRPr="005823BE" w:rsidRDefault="008345AD" w:rsidP="0027536C">
            <w:pPr>
              <w:rPr>
                <w:rFonts w:ascii="Arial" w:hAnsi="Arial" w:cs="Arial"/>
              </w:rPr>
            </w:pPr>
            <w:r w:rsidRPr="005823BE">
              <w:rPr>
                <w:rFonts w:ascii="Arial" w:hAnsi="Arial" w:cs="Arial"/>
              </w:rPr>
              <w:t>Wartość z podatkiem VAT ..............................................................................................PLN</w:t>
            </w:r>
          </w:p>
          <w:p w:rsidR="008345AD" w:rsidRPr="005823BE" w:rsidRDefault="008345AD" w:rsidP="0027536C">
            <w:pPr>
              <w:rPr>
                <w:rFonts w:ascii="Arial" w:hAnsi="Arial" w:cs="Arial"/>
              </w:rPr>
            </w:pPr>
          </w:p>
          <w:p w:rsidR="008345AD" w:rsidRPr="005823BE" w:rsidRDefault="008345AD" w:rsidP="0027536C">
            <w:pPr>
              <w:rPr>
                <w:rFonts w:ascii="Arial" w:hAnsi="Arial" w:cs="Arial"/>
                <w:b/>
              </w:rPr>
            </w:pPr>
          </w:p>
        </w:tc>
      </w:tr>
    </w:tbl>
    <w:p w:rsidR="008345AD" w:rsidRPr="004E3B29" w:rsidRDefault="008345AD" w:rsidP="008345AD">
      <w:pPr>
        <w:rPr>
          <w:rFonts w:ascii="Arial" w:hAnsi="Arial" w:cs="Arial"/>
        </w:rPr>
      </w:pPr>
    </w:p>
    <w:p w:rsidR="008345AD" w:rsidRPr="004E3B29" w:rsidRDefault="008345AD" w:rsidP="008345AD">
      <w:pPr>
        <w:pStyle w:val="Akapitzlist"/>
        <w:rPr>
          <w:b/>
        </w:rPr>
      </w:pPr>
    </w:p>
    <w:p w:rsidR="003C51E2" w:rsidRDefault="003C51E2" w:rsidP="003C51E2">
      <w:pPr>
        <w:pStyle w:val="Akapitzlist"/>
        <w:numPr>
          <w:ilvl w:val="0"/>
          <w:numId w:val="50"/>
        </w:numPr>
        <w:ind w:hanging="654"/>
        <w:jc w:val="both"/>
      </w:pPr>
      <w:r>
        <w:t>Oświadczam, że zapoznaliśmy się z opisem przedmiotu zamówienia i nie</w:t>
      </w:r>
      <w:r>
        <w:rPr>
          <w:sz w:val="24"/>
          <w:szCs w:val="24"/>
        </w:rPr>
        <w:t xml:space="preserve"> </w:t>
      </w:r>
      <w:r>
        <w:t>wnosimy do niego zastrzeżeń.</w:t>
      </w:r>
    </w:p>
    <w:p w:rsidR="003C51E2" w:rsidRDefault="003C51E2" w:rsidP="003C51E2">
      <w:pPr>
        <w:pStyle w:val="Akapitzlist"/>
        <w:widowControl/>
        <w:numPr>
          <w:ilvl w:val="0"/>
          <w:numId w:val="50"/>
        </w:numPr>
        <w:autoSpaceDE/>
        <w:adjustRightInd/>
        <w:ind w:hanging="654"/>
        <w:jc w:val="both"/>
      </w:pPr>
      <w:r>
        <w:t>Uzyskaliśmy wszelkie informacje niezbędne do przygotowania oferty.</w:t>
      </w:r>
    </w:p>
    <w:p w:rsidR="003C51E2" w:rsidRDefault="003C51E2" w:rsidP="003C51E2">
      <w:pPr>
        <w:pStyle w:val="Akapitzlist"/>
        <w:widowControl/>
        <w:numPr>
          <w:ilvl w:val="0"/>
          <w:numId w:val="50"/>
        </w:numPr>
        <w:autoSpaceDE/>
        <w:adjustRightInd/>
        <w:ind w:hanging="654"/>
        <w:jc w:val="both"/>
      </w:pPr>
      <w:r>
        <w:t xml:space="preserve">Akceptujemy bez zastrzeżeń wzór umowy </w:t>
      </w:r>
      <w:r w:rsidRPr="00EB1425">
        <w:t>przedstawion</w:t>
      </w:r>
      <w:r>
        <w:t>y</w:t>
      </w:r>
      <w:r w:rsidRPr="00EB1425">
        <w:t xml:space="preserve"> w załączniku nr </w:t>
      </w:r>
      <w:r>
        <w:t>7</w:t>
      </w:r>
      <w:r w:rsidRPr="00EB1425">
        <w:t xml:space="preserve"> do zaproszenia </w:t>
      </w:r>
      <w:r>
        <w:t>ofertowego.</w:t>
      </w:r>
    </w:p>
    <w:p w:rsidR="003C51E2" w:rsidRDefault="003C51E2" w:rsidP="003C51E2">
      <w:pPr>
        <w:pStyle w:val="Akapitzlist"/>
        <w:widowControl/>
        <w:numPr>
          <w:ilvl w:val="0"/>
          <w:numId w:val="50"/>
        </w:numPr>
        <w:autoSpaceDE/>
        <w:adjustRightInd/>
        <w:ind w:hanging="654"/>
        <w:jc w:val="both"/>
      </w:pPr>
      <w:r>
        <w:t>Będziemy związani ofertą przez okres 30 dni licząc od terminu składania ofert.</w:t>
      </w:r>
    </w:p>
    <w:p w:rsidR="003C51E2" w:rsidRDefault="003C51E2" w:rsidP="003C51E2">
      <w:pPr>
        <w:pStyle w:val="Akapitzlist"/>
        <w:widowControl/>
        <w:numPr>
          <w:ilvl w:val="0"/>
          <w:numId w:val="50"/>
        </w:numPr>
        <w:autoSpaceDE/>
        <w:adjustRightInd/>
        <w:ind w:hanging="654"/>
        <w:jc w:val="both"/>
      </w:pPr>
      <w:r>
        <w:t>Zdobyliśmy konieczne informacje do właściwego wykonania zamówienia, a oferowana cena obejmuje pełen zakres zamówienia.</w:t>
      </w:r>
    </w:p>
    <w:p w:rsidR="003C51E2" w:rsidRDefault="003C51E2" w:rsidP="003C51E2">
      <w:pPr>
        <w:pStyle w:val="Akapitzlist"/>
        <w:ind w:left="1080"/>
        <w:jc w:val="both"/>
      </w:pPr>
    </w:p>
    <w:p w:rsidR="003C51E2" w:rsidRDefault="003C51E2" w:rsidP="003C51E2">
      <w:pPr>
        <w:pStyle w:val="Akapitzlist"/>
        <w:numPr>
          <w:ilvl w:val="0"/>
          <w:numId w:val="50"/>
        </w:numPr>
        <w:ind w:left="1134" w:hanging="708"/>
        <w:jc w:val="both"/>
      </w:pPr>
      <w:r>
        <w:t>Załącznikami do niniejszego formularza oferty stanowiącymi integralną część oferty są:</w:t>
      </w:r>
    </w:p>
    <w:p w:rsidR="003C51E2" w:rsidRDefault="003C51E2" w:rsidP="003C51E2">
      <w:pPr>
        <w:jc w:val="both"/>
      </w:pPr>
    </w:p>
    <w:p w:rsidR="003C51E2" w:rsidRDefault="003C51E2" w:rsidP="003C51E2">
      <w:pPr>
        <w:pStyle w:val="Akapitzlist"/>
        <w:numPr>
          <w:ilvl w:val="0"/>
          <w:numId w:val="51"/>
        </w:numPr>
        <w:spacing w:line="276" w:lineRule="auto"/>
        <w:jc w:val="both"/>
      </w:pPr>
      <w:r>
        <w:t>…………………………………………………………………………………...</w:t>
      </w:r>
    </w:p>
    <w:p w:rsidR="003C51E2" w:rsidRDefault="003C51E2" w:rsidP="003C51E2">
      <w:pPr>
        <w:pStyle w:val="Akapitzlist"/>
        <w:numPr>
          <w:ilvl w:val="0"/>
          <w:numId w:val="51"/>
        </w:numPr>
        <w:jc w:val="both"/>
      </w:pPr>
      <w:r>
        <w:t>..................................................................................................................</w:t>
      </w:r>
    </w:p>
    <w:p w:rsidR="003C51E2" w:rsidRDefault="003C51E2" w:rsidP="003C51E2">
      <w:pPr>
        <w:pStyle w:val="Akapitzlist"/>
        <w:numPr>
          <w:ilvl w:val="0"/>
          <w:numId w:val="51"/>
        </w:numPr>
        <w:jc w:val="both"/>
      </w:pPr>
      <w:r>
        <w:t>..................................................................................................................</w:t>
      </w:r>
    </w:p>
    <w:p w:rsidR="003C51E2" w:rsidRDefault="003C51E2" w:rsidP="003C51E2">
      <w:pPr>
        <w:pStyle w:val="Akapitzlist"/>
        <w:numPr>
          <w:ilvl w:val="0"/>
          <w:numId w:val="51"/>
        </w:numPr>
        <w:jc w:val="both"/>
      </w:pPr>
      <w:r>
        <w:t>…………………………………………………………………………………….</w:t>
      </w:r>
    </w:p>
    <w:p w:rsidR="003C51E2" w:rsidRDefault="003C51E2" w:rsidP="003C51E2">
      <w:pPr>
        <w:pStyle w:val="Akapitzlist"/>
        <w:numPr>
          <w:ilvl w:val="0"/>
          <w:numId w:val="51"/>
        </w:numPr>
        <w:jc w:val="both"/>
      </w:pPr>
      <w:r>
        <w:t>…………………………………………………………………………………….</w:t>
      </w:r>
    </w:p>
    <w:p w:rsidR="003C51E2" w:rsidRDefault="003C51E2" w:rsidP="003C51E2">
      <w:pPr>
        <w:rPr>
          <w:rFonts w:ascii="Arial" w:hAnsi="Arial" w:cs="Arial"/>
        </w:rPr>
      </w:pPr>
    </w:p>
    <w:p w:rsidR="003C51E2" w:rsidRDefault="003C51E2" w:rsidP="003C51E2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 dnia ....................</w:t>
      </w:r>
    </w:p>
    <w:p w:rsidR="003C51E2" w:rsidRDefault="003C51E2" w:rsidP="003C51E2">
      <w:pPr>
        <w:rPr>
          <w:rFonts w:ascii="Arial" w:hAnsi="Arial" w:cs="Arial"/>
        </w:rPr>
      </w:pPr>
    </w:p>
    <w:p w:rsidR="003C51E2" w:rsidRDefault="003C51E2" w:rsidP="003C51E2">
      <w:pPr>
        <w:ind w:left="3540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</w:t>
      </w:r>
    </w:p>
    <w:p w:rsidR="003C51E2" w:rsidRDefault="003C51E2" w:rsidP="003C51E2">
      <w:pPr>
        <w:ind w:left="3540"/>
        <w:rPr>
          <w:rFonts w:ascii="Arial" w:hAnsi="Arial" w:cs="Arial"/>
        </w:rPr>
      </w:pPr>
    </w:p>
    <w:p w:rsidR="003C51E2" w:rsidRDefault="003C51E2" w:rsidP="003C51E2">
      <w:pPr>
        <w:jc w:val="both"/>
        <w:rPr>
          <w:rFonts w:ascii="Arial" w:hAnsi="Arial" w:cs="Arial"/>
        </w:rPr>
      </w:pPr>
    </w:p>
    <w:p w:rsidR="003C51E2" w:rsidRDefault="003C51E2" w:rsidP="003C51E2">
      <w:pPr>
        <w:rPr>
          <w:rFonts w:ascii="Arial" w:hAnsi="Arial" w:cs="Arial"/>
        </w:rPr>
      </w:pPr>
    </w:p>
    <w:p w:rsidR="003C51E2" w:rsidRPr="00055436" w:rsidRDefault="003C51E2" w:rsidP="003C51E2">
      <w:pPr>
        <w:rPr>
          <w:rFonts w:ascii="Arial" w:hAnsi="Arial" w:cs="Arial"/>
        </w:rPr>
      </w:pPr>
    </w:p>
    <w:p w:rsidR="003C51E2" w:rsidRDefault="003C51E2" w:rsidP="003C51E2">
      <w:pPr>
        <w:rPr>
          <w:rFonts w:ascii="Arial" w:hAnsi="Arial" w:cs="Arial"/>
        </w:rPr>
        <w:sectPr w:rsidR="003C51E2" w:rsidSect="00170930">
          <w:pgSz w:w="11907" w:h="16840"/>
          <w:pgMar w:top="426" w:right="1418" w:bottom="1418" w:left="1418" w:header="708" w:footer="708" w:gutter="0"/>
          <w:cols w:space="708"/>
        </w:sectPr>
      </w:pPr>
      <w:r w:rsidRPr="00055436">
        <w:rPr>
          <w:rFonts w:ascii="Arial" w:hAnsi="Arial" w:cs="Arial"/>
          <w:vertAlign w:val="superscript"/>
        </w:rPr>
        <w:t>*</w:t>
      </w:r>
      <w:r>
        <w:rPr>
          <w:rFonts w:ascii="Arial" w:hAnsi="Arial" w:cs="Arial"/>
        </w:rPr>
        <w:t>- niepotrzebne skreślić</w:t>
      </w:r>
    </w:p>
    <w:p w:rsidR="008345AD" w:rsidRPr="004E3B29" w:rsidRDefault="008345AD" w:rsidP="008345AD">
      <w:pPr>
        <w:pStyle w:val="Akapitzlist"/>
        <w:ind w:left="1080"/>
      </w:pPr>
    </w:p>
    <w:p w:rsidR="008345AD" w:rsidRDefault="008345AD" w:rsidP="00C33C78">
      <w:pPr>
        <w:pStyle w:val="Akapitzlist"/>
        <w:numPr>
          <w:ilvl w:val="0"/>
          <w:numId w:val="2"/>
        </w:numPr>
        <w:ind w:left="1134" w:hanging="708"/>
      </w:pPr>
      <w:r w:rsidRPr="004E3B29">
        <w:t>Załącznikami do niniejszego formularza of</w:t>
      </w:r>
      <w:r>
        <w:t xml:space="preserve">erty stanowiącymi integralną </w:t>
      </w:r>
      <w:r w:rsidRPr="004E3B29">
        <w:t>część oferty są:</w:t>
      </w:r>
    </w:p>
    <w:p w:rsidR="008345AD" w:rsidRDefault="008345AD" w:rsidP="008345AD">
      <w:pPr>
        <w:pStyle w:val="Akapitzlist"/>
      </w:pPr>
    </w:p>
    <w:p w:rsidR="008345AD" w:rsidRPr="004E3B29" w:rsidRDefault="008345AD" w:rsidP="008345AD">
      <w:pPr>
        <w:pStyle w:val="Akapitzlist"/>
        <w:ind w:left="1134"/>
      </w:pPr>
    </w:p>
    <w:p w:rsidR="008345AD" w:rsidRPr="004E3B29" w:rsidRDefault="008345AD" w:rsidP="00C33C78">
      <w:pPr>
        <w:pStyle w:val="Akapitzlist"/>
        <w:numPr>
          <w:ilvl w:val="0"/>
          <w:numId w:val="3"/>
        </w:numPr>
      </w:pPr>
      <w:r>
        <w:t>…………………………………………………………………………………….</w:t>
      </w:r>
    </w:p>
    <w:p w:rsidR="008345AD" w:rsidRPr="004E3B29" w:rsidRDefault="008345AD" w:rsidP="00C33C78">
      <w:pPr>
        <w:pStyle w:val="Akapitzlist"/>
        <w:numPr>
          <w:ilvl w:val="0"/>
          <w:numId w:val="3"/>
        </w:numPr>
      </w:pPr>
      <w:r w:rsidRPr="004E3B29">
        <w:t>...............................................................................................................</w:t>
      </w:r>
      <w:r w:rsidR="00AC7CC9">
        <w:t>.</w:t>
      </w:r>
      <w:r w:rsidRPr="004E3B29">
        <w:t>..</w:t>
      </w:r>
    </w:p>
    <w:p w:rsidR="008345AD" w:rsidRDefault="008345AD" w:rsidP="00C33C78">
      <w:pPr>
        <w:pStyle w:val="Akapitzlist"/>
        <w:numPr>
          <w:ilvl w:val="0"/>
          <w:numId w:val="3"/>
        </w:numPr>
      </w:pPr>
      <w:r w:rsidRPr="004E3B29">
        <w:t>.............................................................................................................</w:t>
      </w:r>
      <w:r w:rsidR="00AC7CC9">
        <w:t>.</w:t>
      </w:r>
      <w:r w:rsidRPr="004E3B29">
        <w:t>....</w:t>
      </w:r>
    </w:p>
    <w:p w:rsidR="00AC7CC9" w:rsidRDefault="00AC7CC9" w:rsidP="00C33C78">
      <w:pPr>
        <w:pStyle w:val="Akapitzlist"/>
        <w:numPr>
          <w:ilvl w:val="0"/>
          <w:numId w:val="3"/>
        </w:numPr>
      </w:pPr>
      <w:r>
        <w:t>…………………………………………………………………………………….</w:t>
      </w:r>
    </w:p>
    <w:p w:rsidR="00AC7CC9" w:rsidRDefault="00AC7CC9" w:rsidP="00C33C78">
      <w:pPr>
        <w:pStyle w:val="Akapitzlist"/>
        <w:numPr>
          <w:ilvl w:val="0"/>
          <w:numId w:val="3"/>
        </w:numPr>
      </w:pPr>
      <w:r>
        <w:t>…………………………………………………………………………………….</w:t>
      </w:r>
    </w:p>
    <w:p w:rsidR="00AC7CC9" w:rsidRDefault="00AC7CC9" w:rsidP="00C33C78">
      <w:pPr>
        <w:pStyle w:val="Akapitzlist"/>
        <w:numPr>
          <w:ilvl w:val="0"/>
          <w:numId w:val="3"/>
        </w:numPr>
      </w:pPr>
      <w:r>
        <w:t>…………………………………………………………………………………….</w:t>
      </w:r>
    </w:p>
    <w:p w:rsidR="00AC7CC9" w:rsidRPr="004E3B29" w:rsidRDefault="00AC7CC9" w:rsidP="00C33C78">
      <w:pPr>
        <w:pStyle w:val="Akapitzlist"/>
        <w:numPr>
          <w:ilvl w:val="0"/>
          <w:numId w:val="3"/>
        </w:numPr>
      </w:pPr>
      <w:r>
        <w:t>…………………………………………………………………………………….</w:t>
      </w:r>
    </w:p>
    <w:p w:rsidR="008345AD" w:rsidRPr="004E3B29" w:rsidRDefault="008345AD" w:rsidP="008345AD">
      <w:pPr>
        <w:rPr>
          <w:rFonts w:ascii="Arial" w:hAnsi="Arial" w:cs="Arial"/>
        </w:rPr>
      </w:pPr>
    </w:p>
    <w:p w:rsidR="008345AD" w:rsidRPr="004E3B29" w:rsidRDefault="008345AD" w:rsidP="008345AD">
      <w:pPr>
        <w:rPr>
          <w:rFonts w:ascii="Arial" w:hAnsi="Arial" w:cs="Arial"/>
        </w:rPr>
      </w:pPr>
    </w:p>
    <w:p w:rsidR="008345AD" w:rsidRPr="004E3B29" w:rsidRDefault="008345AD" w:rsidP="008345AD">
      <w:pPr>
        <w:rPr>
          <w:rFonts w:ascii="Arial" w:hAnsi="Arial" w:cs="Arial"/>
        </w:rPr>
      </w:pPr>
    </w:p>
    <w:p w:rsidR="008345AD" w:rsidRPr="004E3B29" w:rsidRDefault="008345AD" w:rsidP="008345AD">
      <w:pPr>
        <w:rPr>
          <w:rFonts w:ascii="Arial" w:hAnsi="Arial" w:cs="Arial"/>
        </w:rPr>
      </w:pPr>
      <w:r w:rsidRPr="004E3B29">
        <w:rPr>
          <w:rFonts w:ascii="Arial" w:hAnsi="Arial" w:cs="Arial"/>
        </w:rPr>
        <w:t>.................................. dnia ....................</w:t>
      </w:r>
    </w:p>
    <w:p w:rsidR="008345AD" w:rsidRPr="004E3B29" w:rsidRDefault="008345AD" w:rsidP="008345AD">
      <w:pPr>
        <w:rPr>
          <w:rFonts w:ascii="Arial" w:hAnsi="Arial" w:cs="Arial"/>
        </w:rPr>
      </w:pPr>
    </w:p>
    <w:p w:rsidR="008345AD" w:rsidRPr="004E3B29" w:rsidRDefault="008345AD" w:rsidP="008345AD">
      <w:pPr>
        <w:rPr>
          <w:rFonts w:ascii="Arial" w:hAnsi="Arial" w:cs="Arial"/>
        </w:rPr>
      </w:pPr>
    </w:p>
    <w:p w:rsidR="008345AD" w:rsidRPr="004E3B29" w:rsidRDefault="008345AD" w:rsidP="008345AD">
      <w:pPr>
        <w:rPr>
          <w:rFonts w:ascii="Arial" w:hAnsi="Arial" w:cs="Arial"/>
        </w:rPr>
      </w:pPr>
    </w:p>
    <w:p w:rsidR="008345AD" w:rsidRPr="004E3B29" w:rsidRDefault="008345AD" w:rsidP="008345AD">
      <w:pPr>
        <w:rPr>
          <w:rFonts w:ascii="Arial" w:hAnsi="Arial" w:cs="Arial"/>
        </w:rPr>
      </w:pPr>
    </w:p>
    <w:p w:rsidR="008345AD" w:rsidRPr="004E3B29" w:rsidRDefault="008345AD" w:rsidP="008345AD">
      <w:pPr>
        <w:ind w:left="3540"/>
        <w:rPr>
          <w:rFonts w:ascii="Arial" w:hAnsi="Arial" w:cs="Arial"/>
        </w:rPr>
      </w:pPr>
      <w:r w:rsidRPr="004E3B29">
        <w:rPr>
          <w:rFonts w:ascii="Arial" w:hAnsi="Arial" w:cs="Arial"/>
        </w:rPr>
        <w:t>..................................................................................</w:t>
      </w:r>
    </w:p>
    <w:p w:rsidR="00FE1D12" w:rsidRPr="00C223DE" w:rsidRDefault="008345AD" w:rsidP="00FE1D12">
      <w:pPr>
        <w:ind w:left="3540"/>
        <w:rPr>
          <w:rFonts w:ascii="Arial" w:hAnsi="Arial" w:cs="Arial"/>
          <w:b/>
          <w:color w:val="FF0000"/>
        </w:rPr>
      </w:pPr>
      <w:r w:rsidRPr="004E3B29">
        <w:rPr>
          <w:rFonts w:ascii="Arial" w:hAnsi="Arial" w:cs="Arial"/>
        </w:rPr>
        <w:t>podpis osoby uprawnionej do reprezentowania Wykonawcy</w:t>
      </w:r>
    </w:p>
    <w:p w:rsidR="00C36328" w:rsidRDefault="00C36328" w:rsidP="00CB0ED2">
      <w:pPr>
        <w:jc w:val="right"/>
        <w:rPr>
          <w:rFonts w:ascii="Arial" w:hAnsi="Arial" w:cs="Arial"/>
        </w:rPr>
        <w:sectPr w:rsidR="00C36328" w:rsidSect="0040164A">
          <w:pgSz w:w="11907" w:h="16840"/>
          <w:pgMar w:top="426" w:right="1418" w:bottom="1418" w:left="1418" w:header="708" w:footer="708" w:gutter="0"/>
          <w:cols w:space="708"/>
          <w:docGrid w:linePitch="272"/>
        </w:sectPr>
      </w:pPr>
    </w:p>
    <w:p w:rsidR="00CB0ED2" w:rsidRDefault="00CB0ED2" w:rsidP="00CB0ED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</w:t>
      </w:r>
      <w:r w:rsidR="00707C6D">
        <w:rPr>
          <w:rFonts w:ascii="Arial" w:hAnsi="Arial" w:cs="Arial"/>
        </w:rPr>
        <w:t>3</w:t>
      </w:r>
      <w:r w:rsidR="001C49DB">
        <w:rPr>
          <w:rFonts w:ascii="Arial" w:hAnsi="Arial" w:cs="Arial"/>
        </w:rPr>
        <w:t xml:space="preserve"> do zaproszenia ofertowego</w:t>
      </w:r>
    </w:p>
    <w:p w:rsidR="00B1203A" w:rsidRDefault="00B1203A" w:rsidP="00B1203A">
      <w:pPr>
        <w:rPr>
          <w:rFonts w:ascii="Arial" w:hAnsi="Arial" w:cs="Arial"/>
          <w:b/>
          <w:color w:val="FF0000"/>
        </w:rPr>
      </w:pPr>
    </w:p>
    <w:p w:rsidR="00414489" w:rsidRDefault="00414489" w:rsidP="00B1203A">
      <w:pPr>
        <w:rPr>
          <w:rFonts w:ascii="Arial" w:hAnsi="Arial" w:cs="Arial"/>
          <w:b/>
          <w:color w:val="FF0000"/>
        </w:rPr>
      </w:pPr>
    </w:p>
    <w:p w:rsidR="00414489" w:rsidRDefault="00414489" w:rsidP="00B1203A">
      <w:pPr>
        <w:rPr>
          <w:rFonts w:ascii="Arial" w:hAnsi="Arial" w:cs="Arial"/>
          <w:b/>
          <w:color w:val="FF0000"/>
        </w:rPr>
      </w:pPr>
    </w:p>
    <w:p w:rsidR="00105B98" w:rsidRPr="00A625C8" w:rsidRDefault="00105B98" w:rsidP="00105B98">
      <w:pPr>
        <w:spacing w:line="360" w:lineRule="auto"/>
        <w:rPr>
          <w:rFonts w:ascii="Arial" w:hAnsi="Arial" w:cs="Arial"/>
        </w:rPr>
      </w:pPr>
      <w:r w:rsidRPr="00A625C8">
        <w:rPr>
          <w:rFonts w:ascii="Arial" w:hAnsi="Arial" w:cs="Arial"/>
        </w:rPr>
        <w:t>……………………………………………..</w:t>
      </w:r>
    </w:p>
    <w:p w:rsidR="00105B98" w:rsidRPr="00A625C8" w:rsidRDefault="00105B98" w:rsidP="00105B98">
      <w:pPr>
        <w:spacing w:line="360" w:lineRule="auto"/>
        <w:rPr>
          <w:rFonts w:ascii="Arial" w:hAnsi="Arial" w:cs="Arial"/>
        </w:rPr>
      </w:pPr>
      <w:r w:rsidRPr="00A625C8">
        <w:rPr>
          <w:rFonts w:ascii="Arial" w:hAnsi="Arial" w:cs="Arial"/>
        </w:rPr>
        <w:t xml:space="preserve">     /pieczęć adresowa wykonawcy/</w:t>
      </w:r>
    </w:p>
    <w:p w:rsidR="00105B98" w:rsidRPr="00A625C8" w:rsidRDefault="00105B98" w:rsidP="00105B98">
      <w:pPr>
        <w:spacing w:line="360" w:lineRule="auto"/>
        <w:rPr>
          <w:rFonts w:ascii="Arial" w:hAnsi="Arial" w:cs="Arial"/>
          <w:b/>
        </w:rPr>
      </w:pPr>
    </w:p>
    <w:p w:rsidR="00105B98" w:rsidRPr="00A625C8" w:rsidRDefault="00105B98" w:rsidP="00105B98">
      <w:pPr>
        <w:spacing w:line="360" w:lineRule="auto"/>
        <w:rPr>
          <w:rFonts w:ascii="Arial" w:hAnsi="Arial" w:cs="Arial"/>
          <w:b/>
        </w:rPr>
      </w:pPr>
    </w:p>
    <w:p w:rsidR="00105B98" w:rsidRPr="00A625C8" w:rsidRDefault="00105B98" w:rsidP="00105B98">
      <w:pPr>
        <w:spacing w:line="360" w:lineRule="auto"/>
        <w:jc w:val="center"/>
        <w:rPr>
          <w:rFonts w:ascii="Arial" w:hAnsi="Arial" w:cs="Arial"/>
          <w:b/>
        </w:rPr>
      </w:pPr>
      <w:r w:rsidRPr="00A625C8">
        <w:rPr>
          <w:rFonts w:ascii="Arial" w:hAnsi="Arial" w:cs="Arial"/>
          <w:b/>
        </w:rPr>
        <w:t xml:space="preserve">OŚWIADCZENIE </w:t>
      </w:r>
    </w:p>
    <w:p w:rsidR="00105B98" w:rsidRPr="00A625C8" w:rsidRDefault="00105B98" w:rsidP="00105B98">
      <w:pPr>
        <w:spacing w:line="360" w:lineRule="auto"/>
        <w:jc w:val="center"/>
        <w:rPr>
          <w:rFonts w:ascii="Arial" w:hAnsi="Arial" w:cs="Arial"/>
          <w:b/>
        </w:rPr>
      </w:pPr>
      <w:r w:rsidRPr="00A625C8">
        <w:rPr>
          <w:rFonts w:ascii="Arial" w:hAnsi="Arial" w:cs="Arial"/>
          <w:b/>
        </w:rPr>
        <w:t>O BRAKU PODSTAW DO WYKLUCZENIA Z POSTEPOWANIA NA PODSTAWIE ART. 24 UST. 1</w:t>
      </w:r>
    </w:p>
    <w:p w:rsidR="00105B98" w:rsidRPr="00A625C8" w:rsidRDefault="00105B98" w:rsidP="00105B98">
      <w:pPr>
        <w:spacing w:line="360" w:lineRule="auto"/>
        <w:jc w:val="center"/>
        <w:rPr>
          <w:rFonts w:ascii="Arial" w:hAnsi="Arial" w:cs="Arial"/>
          <w:b/>
        </w:rPr>
      </w:pPr>
      <w:r w:rsidRPr="00A625C8">
        <w:rPr>
          <w:rFonts w:ascii="Arial" w:hAnsi="Arial" w:cs="Arial"/>
          <w:b/>
        </w:rPr>
        <w:t>ustawy z dnia 29.01.2004 r. Prawo zamówień publicznych</w:t>
      </w:r>
    </w:p>
    <w:p w:rsidR="00105B98" w:rsidRPr="00A625C8" w:rsidRDefault="00105B98" w:rsidP="00105B98">
      <w:pPr>
        <w:spacing w:line="360" w:lineRule="auto"/>
        <w:jc w:val="center"/>
        <w:rPr>
          <w:rFonts w:ascii="Arial" w:hAnsi="Arial" w:cs="Arial"/>
          <w:b/>
        </w:rPr>
      </w:pPr>
    </w:p>
    <w:p w:rsidR="00105B98" w:rsidRPr="00A625C8" w:rsidRDefault="00105B98" w:rsidP="00105B98">
      <w:pPr>
        <w:spacing w:line="360" w:lineRule="auto"/>
        <w:rPr>
          <w:rFonts w:ascii="Arial" w:hAnsi="Arial" w:cs="Arial"/>
        </w:rPr>
      </w:pPr>
      <w:r w:rsidRPr="00A625C8">
        <w:rPr>
          <w:rFonts w:ascii="Arial" w:hAnsi="Arial" w:cs="Arial"/>
        </w:rPr>
        <w:t xml:space="preserve">Przystępując do </w:t>
      </w:r>
      <w:r>
        <w:rPr>
          <w:rFonts w:ascii="Arial" w:hAnsi="Arial" w:cs="Arial"/>
        </w:rPr>
        <w:t>zapytania ofertowego</w:t>
      </w:r>
      <w:r w:rsidRPr="00A625C8">
        <w:rPr>
          <w:rFonts w:ascii="Arial" w:hAnsi="Arial" w:cs="Arial"/>
        </w:rPr>
        <w:t xml:space="preserve"> na:</w:t>
      </w:r>
    </w:p>
    <w:p w:rsidR="00105B98" w:rsidRPr="00A625C8" w:rsidRDefault="00105B98" w:rsidP="00105B98">
      <w:pPr>
        <w:spacing w:line="360" w:lineRule="auto"/>
        <w:rPr>
          <w:rFonts w:ascii="Arial" w:hAnsi="Arial" w:cs="Arial"/>
        </w:rPr>
      </w:pPr>
    </w:p>
    <w:p w:rsidR="007A67D2" w:rsidRDefault="007A67D2" w:rsidP="007A67D2">
      <w:pPr>
        <w:pStyle w:val="Tekstpodstawowywcity"/>
        <w:spacing w:after="0"/>
        <w:ind w:left="0"/>
        <w:jc w:val="center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,,</w:t>
      </w:r>
      <w:r>
        <w:rPr>
          <w:rFonts w:ascii="Arial" w:eastAsia="MS Mincho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pacing w:val="-1"/>
          <w:sz w:val="20"/>
          <w:szCs w:val="20"/>
        </w:rPr>
        <w:t>Audyt bezpieczeństwa informacji na potrzeby Powiatowego Urzędu Pracy w Ostrołęce”.</w:t>
      </w:r>
    </w:p>
    <w:p w:rsidR="007A67D2" w:rsidRDefault="007A67D2" w:rsidP="00105B98">
      <w:pPr>
        <w:pStyle w:val="Akapitzlist"/>
        <w:spacing w:line="360" w:lineRule="auto"/>
        <w:ind w:left="0"/>
      </w:pPr>
    </w:p>
    <w:p w:rsidR="007A67D2" w:rsidRDefault="007A67D2" w:rsidP="00105B98">
      <w:pPr>
        <w:pStyle w:val="Akapitzlist"/>
        <w:spacing w:line="360" w:lineRule="auto"/>
        <w:ind w:left="0"/>
      </w:pPr>
    </w:p>
    <w:p w:rsidR="00105B98" w:rsidRPr="00A625C8" w:rsidRDefault="00105B98" w:rsidP="00105B98">
      <w:pPr>
        <w:pStyle w:val="Akapitzlist"/>
        <w:spacing w:line="360" w:lineRule="auto"/>
        <w:ind w:left="0"/>
      </w:pPr>
      <w:r w:rsidRPr="00A625C8">
        <w:t>W imieniu reprezentowanej</w:t>
      </w:r>
      <w:r w:rsidR="002E29D5">
        <w:t xml:space="preserve"> </w:t>
      </w:r>
      <w:r w:rsidRPr="00A625C8">
        <w:t>przeze mnie firmy</w:t>
      </w:r>
    </w:p>
    <w:p w:rsidR="00105B98" w:rsidRPr="00A625C8" w:rsidRDefault="00105B98" w:rsidP="00105B98">
      <w:pPr>
        <w:pStyle w:val="Akapitzlist"/>
        <w:spacing w:line="360" w:lineRule="auto"/>
        <w:ind w:left="0"/>
      </w:pPr>
    </w:p>
    <w:p w:rsidR="00105B98" w:rsidRPr="00A625C8" w:rsidRDefault="00105B98" w:rsidP="00105B98">
      <w:pPr>
        <w:pStyle w:val="Akapitzlist"/>
        <w:spacing w:line="360" w:lineRule="auto"/>
        <w:ind w:left="0"/>
      </w:pPr>
      <w:r w:rsidRPr="00A625C8">
        <w:t>1 . ……………………………………………………………………………………………………….</w:t>
      </w:r>
    </w:p>
    <w:p w:rsidR="00105B98" w:rsidRPr="00A625C8" w:rsidRDefault="00105B98" w:rsidP="00105B98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A625C8">
        <w:rPr>
          <w:rFonts w:ascii="Arial" w:hAnsi="Arial" w:cs="Arial"/>
          <w:sz w:val="16"/>
          <w:szCs w:val="16"/>
        </w:rPr>
        <w:t>/nazwa wykonawcy /</w:t>
      </w:r>
    </w:p>
    <w:p w:rsidR="00105B98" w:rsidRPr="00A625C8" w:rsidRDefault="00105B98" w:rsidP="00105B98">
      <w:pPr>
        <w:spacing w:line="360" w:lineRule="auto"/>
        <w:rPr>
          <w:rFonts w:ascii="Arial" w:hAnsi="Arial" w:cs="Arial"/>
          <w:sz w:val="16"/>
          <w:szCs w:val="16"/>
        </w:rPr>
      </w:pPr>
    </w:p>
    <w:p w:rsidR="00105B98" w:rsidRPr="00A625C8" w:rsidRDefault="00105B98" w:rsidP="00105B98">
      <w:pPr>
        <w:spacing w:line="360" w:lineRule="auto"/>
        <w:rPr>
          <w:rFonts w:ascii="Arial" w:hAnsi="Arial" w:cs="Arial"/>
          <w:sz w:val="16"/>
          <w:szCs w:val="16"/>
        </w:rPr>
      </w:pPr>
    </w:p>
    <w:p w:rsidR="00105B98" w:rsidRPr="00A625C8" w:rsidRDefault="00105B98" w:rsidP="00105B98">
      <w:pPr>
        <w:spacing w:line="360" w:lineRule="auto"/>
        <w:rPr>
          <w:rFonts w:ascii="Arial" w:hAnsi="Arial" w:cs="Arial"/>
          <w:sz w:val="16"/>
          <w:szCs w:val="16"/>
        </w:rPr>
      </w:pPr>
    </w:p>
    <w:p w:rsidR="00105B98" w:rsidRPr="00A625C8" w:rsidRDefault="00105B98" w:rsidP="00105B98">
      <w:pPr>
        <w:spacing w:line="360" w:lineRule="auto"/>
        <w:rPr>
          <w:rFonts w:ascii="Arial" w:hAnsi="Arial" w:cs="Arial"/>
        </w:rPr>
      </w:pPr>
      <w:r w:rsidRPr="00A625C8">
        <w:rPr>
          <w:rFonts w:ascii="Arial" w:hAnsi="Arial" w:cs="Arial"/>
        </w:rPr>
        <w:t>Jako – upoważniony na piśmie lub wpisany w rejestrze</w:t>
      </w:r>
    </w:p>
    <w:p w:rsidR="00105B98" w:rsidRPr="00A625C8" w:rsidRDefault="00105B98" w:rsidP="00105B98">
      <w:pPr>
        <w:spacing w:line="360" w:lineRule="auto"/>
        <w:rPr>
          <w:rFonts w:ascii="Arial" w:hAnsi="Arial" w:cs="Arial"/>
          <w:b/>
        </w:rPr>
      </w:pPr>
      <w:r w:rsidRPr="00A625C8">
        <w:rPr>
          <w:rFonts w:ascii="Arial" w:hAnsi="Arial" w:cs="Arial"/>
          <w:b/>
        </w:rPr>
        <w:t>oświadczam, że</w:t>
      </w:r>
    </w:p>
    <w:p w:rsidR="00105B98" w:rsidRPr="00A625C8" w:rsidRDefault="00105B98" w:rsidP="00105B98">
      <w:pPr>
        <w:spacing w:line="360" w:lineRule="auto"/>
        <w:rPr>
          <w:rFonts w:ascii="Arial" w:hAnsi="Arial" w:cs="Arial"/>
          <w:b/>
        </w:rPr>
      </w:pPr>
    </w:p>
    <w:p w:rsidR="00105B98" w:rsidRPr="00A625C8" w:rsidRDefault="00105B98" w:rsidP="00105B98">
      <w:pPr>
        <w:spacing w:line="360" w:lineRule="auto"/>
        <w:rPr>
          <w:rFonts w:ascii="Arial" w:hAnsi="Arial" w:cs="Arial"/>
        </w:rPr>
      </w:pPr>
      <w:r w:rsidRPr="00A625C8">
        <w:rPr>
          <w:rFonts w:ascii="Arial" w:hAnsi="Arial" w:cs="Arial"/>
        </w:rPr>
        <w:t xml:space="preserve">brak w stosunku do </w:t>
      </w:r>
      <w:r w:rsidR="002E29D5">
        <w:rPr>
          <w:rFonts w:ascii="Arial" w:hAnsi="Arial" w:cs="Arial"/>
        </w:rPr>
        <w:t>naszej firmy</w:t>
      </w:r>
      <w:r>
        <w:rPr>
          <w:rFonts w:ascii="Arial" w:hAnsi="Arial" w:cs="Arial"/>
        </w:rPr>
        <w:t xml:space="preserve"> </w:t>
      </w:r>
      <w:r w:rsidRPr="00A625C8">
        <w:rPr>
          <w:rFonts w:ascii="Arial" w:hAnsi="Arial" w:cs="Arial"/>
        </w:rPr>
        <w:t xml:space="preserve">podstaw do wykluczenia z </w:t>
      </w:r>
      <w:r>
        <w:rPr>
          <w:rFonts w:ascii="Arial" w:hAnsi="Arial" w:cs="Arial"/>
        </w:rPr>
        <w:t>zapytania ofertowego</w:t>
      </w:r>
      <w:r w:rsidRPr="00A625C8">
        <w:rPr>
          <w:rFonts w:ascii="Arial" w:hAnsi="Arial" w:cs="Arial"/>
        </w:rPr>
        <w:t xml:space="preserve"> z powodu niespełnienia warunków, o których mowa w art. 24 ust. 1 ustawy Pzp.</w:t>
      </w:r>
    </w:p>
    <w:p w:rsidR="00105B98" w:rsidRPr="00A625C8" w:rsidRDefault="00105B98" w:rsidP="00105B98">
      <w:pPr>
        <w:spacing w:line="360" w:lineRule="auto"/>
        <w:rPr>
          <w:rFonts w:ascii="Arial" w:hAnsi="Arial" w:cs="Arial"/>
        </w:rPr>
      </w:pPr>
    </w:p>
    <w:p w:rsidR="00105B98" w:rsidRPr="00A625C8" w:rsidRDefault="00105B98" w:rsidP="00105B98">
      <w:pPr>
        <w:spacing w:line="360" w:lineRule="auto"/>
        <w:rPr>
          <w:rFonts w:ascii="Arial" w:hAnsi="Arial" w:cs="Arial"/>
        </w:rPr>
      </w:pPr>
    </w:p>
    <w:p w:rsidR="00105B98" w:rsidRPr="00A625C8" w:rsidRDefault="00105B98" w:rsidP="00105B98">
      <w:pPr>
        <w:spacing w:line="360" w:lineRule="auto"/>
        <w:rPr>
          <w:rFonts w:ascii="Arial" w:hAnsi="Arial" w:cs="Arial"/>
        </w:rPr>
      </w:pPr>
    </w:p>
    <w:p w:rsidR="000F50CC" w:rsidRDefault="00105B98" w:rsidP="00105B98">
      <w:pPr>
        <w:spacing w:line="360" w:lineRule="auto"/>
        <w:ind w:left="1416" w:hanging="1416"/>
        <w:rPr>
          <w:rFonts w:ascii="Arial" w:hAnsi="Arial" w:cs="Arial"/>
          <w:sz w:val="16"/>
          <w:szCs w:val="16"/>
        </w:rPr>
        <w:sectPr w:rsidR="000F50CC" w:rsidSect="0040164A">
          <w:pgSz w:w="11907" w:h="16840"/>
          <w:pgMar w:top="426" w:right="1418" w:bottom="1418" w:left="1418" w:header="708" w:footer="708" w:gutter="0"/>
          <w:cols w:space="708"/>
          <w:docGrid w:linePitch="272"/>
        </w:sectPr>
      </w:pPr>
      <w:r w:rsidRPr="00A625C8">
        <w:rPr>
          <w:rFonts w:ascii="Arial" w:hAnsi="Arial" w:cs="Arial"/>
        </w:rPr>
        <w:t>Miejsce i data ………………………</w:t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  <w:t>………………………………………………...</w:t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  <w:sz w:val="16"/>
          <w:szCs w:val="16"/>
        </w:rPr>
        <w:t>/pieczęć i podpis osoby uprawnionej/</w:t>
      </w:r>
    </w:p>
    <w:p w:rsidR="00702BE4" w:rsidRPr="00707C6D" w:rsidRDefault="00702BE4" w:rsidP="00702BE4">
      <w:pPr>
        <w:jc w:val="right"/>
        <w:rPr>
          <w:rFonts w:ascii="Arial" w:hAnsi="Arial" w:cs="Arial"/>
        </w:rPr>
      </w:pPr>
      <w:r w:rsidRPr="00707C6D">
        <w:rPr>
          <w:rFonts w:ascii="Arial" w:hAnsi="Arial" w:cs="Arial"/>
        </w:rPr>
        <w:t xml:space="preserve">Załącznik nr 4 </w:t>
      </w:r>
      <w:r w:rsidR="00707C6D" w:rsidRPr="00707C6D">
        <w:rPr>
          <w:rFonts w:ascii="Arial" w:hAnsi="Arial" w:cs="Arial"/>
        </w:rPr>
        <w:t>do zaproszenia ofertowego</w:t>
      </w:r>
    </w:p>
    <w:p w:rsidR="009005E3" w:rsidRDefault="009005E3" w:rsidP="000F50CC">
      <w:pPr>
        <w:spacing w:line="360" w:lineRule="auto"/>
        <w:rPr>
          <w:rFonts w:ascii="Arial" w:hAnsi="Arial" w:cs="Arial"/>
        </w:rPr>
      </w:pPr>
    </w:p>
    <w:p w:rsidR="009005E3" w:rsidRDefault="009005E3" w:rsidP="000F50CC">
      <w:pPr>
        <w:spacing w:line="360" w:lineRule="auto"/>
        <w:rPr>
          <w:rFonts w:ascii="Arial" w:hAnsi="Arial" w:cs="Arial"/>
        </w:rPr>
      </w:pPr>
    </w:p>
    <w:p w:rsidR="009005E3" w:rsidRDefault="009005E3" w:rsidP="000F50CC">
      <w:pPr>
        <w:spacing w:line="360" w:lineRule="auto"/>
        <w:rPr>
          <w:rFonts w:ascii="Arial" w:hAnsi="Arial" w:cs="Arial"/>
        </w:rPr>
      </w:pPr>
    </w:p>
    <w:p w:rsidR="000F50CC" w:rsidRDefault="000F50CC" w:rsidP="000F50C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……………………………………………..</w:t>
      </w:r>
    </w:p>
    <w:p w:rsidR="000F50CC" w:rsidRDefault="000F50CC" w:rsidP="000F50C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/pieczęć adresowa wykonawcy/</w:t>
      </w:r>
    </w:p>
    <w:p w:rsidR="009005E3" w:rsidRDefault="009005E3" w:rsidP="000F50CC">
      <w:pPr>
        <w:spacing w:line="360" w:lineRule="auto"/>
        <w:rPr>
          <w:rFonts w:ascii="Arial" w:hAnsi="Arial" w:cs="Arial"/>
        </w:rPr>
      </w:pPr>
    </w:p>
    <w:p w:rsidR="009005E3" w:rsidRDefault="009005E3" w:rsidP="000F50CC">
      <w:pPr>
        <w:spacing w:line="360" w:lineRule="auto"/>
        <w:rPr>
          <w:rFonts w:ascii="Arial" w:hAnsi="Arial" w:cs="Arial"/>
        </w:rPr>
      </w:pPr>
    </w:p>
    <w:p w:rsidR="009005E3" w:rsidRDefault="009005E3" w:rsidP="000F50CC">
      <w:pPr>
        <w:spacing w:line="360" w:lineRule="auto"/>
        <w:rPr>
          <w:rFonts w:ascii="Arial" w:hAnsi="Arial" w:cs="Arial"/>
        </w:rPr>
      </w:pPr>
    </w:p>
    <w:p w:rsidR="000F50CC" w:rsidRDefault="000F50CC" w:rsidP="000F50C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wykonanych usług, a w przypadku świadczeń okresowych lub ciągłych również wykonywanych usług w okresie ostatnich trzech lat przed upływem terminu składania ofert, a jeżeli okres prowadzenia działalności jest krótszy – w tym okresie, wraz z podaniem ich wartości, przedmiotu, dat wykonania </w:t>
      </w:r>
      <w:r w:rsidR="00E3208B">
        <w:rPr>
          <w:rFonts w:ascii="Arial" w:hAnsi="Arial" w:cs="Arial"/>
        </w:rPr>
        <w:br/>
      </w:r>
      <w:r>
        <w:rPr>
          <w:rFonts w:ascii="Arial" w:hAnsi="Arial" w:cs="Arial"/>
        </w:rPr>
        <w:t xml:space="preserve">i podmiotów, na rzecz których usługi zostały wykonane.  </w:t>
      </w:r>
    </w:p>
    <w:p w:rsidR="009005E3" w:rsidRDefault="009005E3" w:rsidP="000F50CC">
      <w:pPr>
        <w:jc w:val="both"/>
        <w:rPr>
          <w:rFonts w:ascii="Arial" w:hAnsi="Arial" w:cs="Arial"/>
        </w:rPr>
      </w:pPr>
    </w:p>
    <w:p w:rsidR="000F50CC" w:rsidRDefault="000F50CC" w:rsidP="000F50CC">
      <w:pPr>
        <w:pStyle w:val="Tekstpodstawowywcity"/>
        <w:spacing w:after="0"/>
        <w:ind w:left="0"/>
        <w:jc w:val="center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,,</w:t>
      </w:r>
      <w:r>
        <w:rPr>
          <w:rFonts w:ascii="Arial" w:eastAsia="MS Mincho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pacing w:val="-1"/>
          <w:sz w:val="20"/>
          <w:szCs w:val="20"/>
        </w:rPr>
        <w:t>Audyt bezpieczeństwa informacji na potrzeby Powiatowego Urzędu Pracy w Ostrołęce”.</w:t>
      </w:r>
    </w:p>
    <w:p w:rsidR="009005E3" w:rsidRDefault="009005E3" w:rsidP="000F50CC">
      <w:pPr>
        <w:pStyle w:val="Tekstpodstawowywcity"/>
        <w:spacing w:after="0"/>
        <w:ind w:left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0F50CC" w:rsidRDefault="000F50CC" w:rsidP="000F50CC">
      <w:pPr>
        <w:spacing w:line="360" w:lineRule="auto"/>
        <w:jc w:val="center"/>
        <w:rPr>
          <w:rFonts w:ascii="Arial" w:hAnsi="Arial" w:cs="Arial"/>
          <w:b/>
        </w:rPr>
      </w:pPr>
    </w:p>
    <w:tbl>
      <w:tblPr>
        <w:tblW w:w="0" w:type="auto"/>
        <w:tblInd w:w="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760"/>
        <w:gridCol w:w="2381"/>
        <w:gridCol w:w="2242"/>
        <w:gridCol w:w="1825"/>
      </w:tblGrid>
      <w:tr w:rsidR="000F50CC" w:rsidTr="000F50CC">
        <w:trPr>
          <w:trHeight w:val="58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0CC" w:rsidRDefault="000F50CC">
            <w:pPr>
              <w:spacing w:after="200" w:line="360" w:lineRule="auto"/>
              <w:ind w:left="19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0CC" w:rsidRDefault="000F50C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  <w:p w:rsidR="000F50CC" w:rsidRDefault="000F50CC">
            <w:pPr>
              <w:tabs>
                <w:tab w:val="left" w:pos="0"/>
              </w:tabs>
              <w:spacing w:after="200"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Nazwa i adres Zamawiającego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0CC" w:rsidRDefault="000F50CC">
            <w:pPr>
              <w:jc w:val="center"/>
              <w:rPr>
                <w:rFonts w:ascii="Arial" w:eastAsia="Calibri" w:hAnsi="Arial" w:cs="Arial"/>
                <w:b/>
                <w:lang w:eastAsia="en-US"/>
              </w:rPr>
            </w:pPr>
          </w:p>
          <w:p w:rsidR="000F50CC" w:rsidRDefault="000F50CC">
            <w:pPr>
              <w:tabs>
                <w:tab w:val="left" w:pos="0"/>
              </w:tabs>
              <w:spacing w:after="200"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0CC" w:rsidRDefault="000F50C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  <w:p w:rsidR="000F50CC" w:rsidRDefault="000F50C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Termin wykonania zamówienia</w:t>
            </w:r>
          </w:p>
          <w:p w:rsidR="000F50CC" w:rsidRDefault="000F50CC">
            <w:pPr>
              <w:tabs>
                <w:tab w:val="left" w:pos="0"/>
              </w:tabs>
              <w:spacing w:after="200"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0CC" w:rsidRDefault="000F50CC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</w:p>
          <w:p w:rsidR="000F50CC" w:rsidRDefault="000F50CC">
            <w:pPr>
              <w:tabs>
                <w:tab w:val="left" w:pos="0"/>
              </w:tabs>
              <w:spacing w:after="200"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Wartość brutto 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zamówienia</w:t>
            </w:r>
          </w:p>
        </w:tc>
      </w:tr>
      <w:tr w:rsidR="000F50CC" w:rsidTr="000F50CC">
        <w:trPr>
          <w:trHeight w:val="165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CC" w:rsidRDefault="000F50CC">
            <w:pPr>
              <w:tabs>
                <w:tab w:val="left" w:pos="0"/>
              </w:tabs>
              <w:ind w:left="19"/>
              <w:jc w:val="both"/>
              <w:rPr>
                <w:rFonts w:ascii="Arial" w:eastAsia="MS Mincho" w:hAnsi="Arial" w:cs="Arial"/>
                <w:b/>
                <w:lang w:eastAsia="en-US"/>
              </w:rPr>
            </w:pPr>
          </w:p>
          <w:p w:rsidR="000F50CC" w:rsidRDefault="000F50CC">
            <w:pPr>
              <w:tabs>
                <w:tab w:val="left" w:pos="0"/>
              </w:tabs>
              <w:ind w:left="19"/>
              <w:jc w:val="both"/>
              <w:rPr>
                <w:rFonts w:ascii="Arial" w:eastAsia="MS Mincho" w:hAnsi="Arial" w:cs="Arial"/>
                <w:b/>
              </w:rPr>
            </w:pPr>
          </w:p>
          <w:p w:rsidR="000F50CC" w:rsidRDefault="000F50CC">
            <w:pPr>
              <w:tabs>
                <w:tab w:val="left" w:pos="0"/>
              </w:tabs>
              <w:ind w:left="19"/>
              <w:jc w:val="both"/>
              <w:rPr>
                <w:rFonts w:ascii="Arial" w:eastAsia="MS Mincho" w:hAnsi="Arial" w:cs="Arial"/>
                <w:b/>
              </w:rPr>
            </w:pPr>
            <w:r>
              <w:rPr>
                <w:rFonts w:ascii="Arial" w:eastAsia="MS Mincho" w:hAnsi="Arial" w:cs="Arial"/>
                <w:b/>
              </w:rPr>
              <w:t>1.</w:t>
            </w:r>
          </w:p>
          <w:p w:rsidR="000F50CC" w:rsidRDefault="000F50CC">
            <w:pPr>
              <w:tabs>
                <w:tab w:val="left" w:pos="0"/>
              </w:tabs>
              <w:spacing w:after="200" w:line="276" w:lineRule="auto"/>
              <w:ind w:left="19"/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CC" w:rsidRDefault="000F50CC">
            <w:pPr>
              <w:rPr>
                <w:rFonts w:ascii="Arial" w:eastAsia="Calibri" w:hAnsi="Arial" w:cs="Arial"/>
                <w:b/>
                <w:lang w:eastAsia="en-US"/>
              </w:rPr>
            </w:pPr>
          </w:p>
          <w:p w:rsidR="000F50CC" w:rsidRDefault="000F50CC">
            <w:pPr>
              <w:rPr>
                <w:rFonts w:ascii="Arial" w:hAnsi="Arial" w:cs="Arial"/>
                <w:b/>
              </w:rPr>
            </w:pPr>
          </w:p>
          <w:p w:rsidR="000F50CC" w:rsidRDefault="000F50CC">
            <w:pPr>
              <w:rPr>
                <w:rFonts w:ascii="Arial" w:hAnsi="Arial" w:cs="Arial"/>
                <w:b/>
              </w:rPr>
            </w:pPr>
          </w:p>
          <w:p w:rsidR="000F50CC" w:rsidRDefault="000F50CC">
            <w:pPr>
              <w:tabs>
                <w:tab w:val="left" w:pos="0"/>
              </w:tabs>
              <w:spacing w:after="200" w:line="276" w:lineRule="auto"/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CC" w:rsidRDefault="000F50CC">
            <w:pPr>
              <w:rPr>
                <w:rFonts w:ascii="Arial" w:eastAsia="Calibri" w:hAnsi="Arial" w:cs="Arial"/>
                <w:b/>
                <w:lang w:eastAsia="en-US"/>
              </w:rPr>
            </w:pPr>
          </w:p>
          <w:p w:rsidR="000F50CC" w:rsidRDefault="000F50CC">
            <w:pPr>
              <w:rPr>
                <w:rFonts w:ascii="Arial" w:hAnsi="Arial" w:cs="Arial"/>
                <w:b/>
              </w:rPr>
            </w:pPr>
          </w:p>
          <w:p w:rsidR="000F50CC" w:rsidRDefault="000F50CC">
            <w:pPr>
              <w:rPr>
                <w:rFonts w:ascii="Arial" w:hAnsi="Arial" w:cs="Arial"/>
                <w:b/>
              </w:rPr>
            </w:pPr>
          </w:p>
          <w:p w:rsidR="000F50CC" w:rsidRDefault="000F50CC">
            <w:pPr>
              <w:tabs>
                <w:tab w:val="left" w:pos="0"/>
              </w:tabs>
              <w:spacing w:after="200" w:line="276" w:lineRule="auto"/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CC" w:rsidRDefault="000F50CC">
            <w:pPr>
              <w:rPr>
                <w:rFonts w:ascii="Arial" w:eastAsia="Calibri" w:hAnsi="Arial" w:cs="Arial"/>
                <w:b/>
                <w:lang w:eastAsia="en-US"/>
              </w:rPr>
            </w:pPr>
          </w:p>
          <w:p w:rsidR="000F50CC" w:rsidRDefault="000F50CC">
            <w:pPr>
              <w:rPr>
                <w:rFonts w:ascii="Arial" w:hAnsi="Arial" w:cs="Arial"/>
                <w:b/>
              </w:rPr>
            </w:pPr>
          </w:p>
          <w:p w:rsidR="000F50CC" w:rsidRDefault="000F50CC">
            <w:pPr>
              <w:rPr>
                <w:rFonts w:ascii="Arial" w:hAnsi="Arial" w:cs="Arial"/>
                <w:b/>
              </w:rPr>
            </w:pPr>
          </w:p>
          <w:p w:rsidR="000F50CC" w:rsidRDefault="000F50CC">
            <w:pPr>
              <w:tabs>
                <w:tab w:val="left" w:pos="0"/>
              </w:tabs>
              <w:spacing w:after="200" w:line="276" w:lineRule="auto"/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CC" w:rsidRDefault="000F50CC">
            <w:pPr>
              <w:rPr>
                <w:rFonts w:ascii="Arial" w:eastAsia="Calibri" w:hAnsi="Arial" w:cs="Arial"/>
                <w:b/>
                <w:lang w:eastAsia="en-US"/>
              </w:rPr>
            </w:pPr>
          </w:p>
          <w:p w:rsidR="000F50CC" w:rsidRDefault="000F50CC">
            <w:pPr>
              <w:rPr>
                <w:rFonts w:ascii="Arial" w:hAnsi="Arial" w:cs="Arial"/>
                <w:b/>
              </w:rPr>
            </w:pPr>
          </w:p>
          <w:p w:rsidR="000F50CC" w:rsidRDefault="000F50CC">
            <w:pPr>
              <w:rPr>
                <w:rFonts w:ascii="Arial" w:hAnsi="Arial" w:cs="Arial"/>
                <w:b/>
              </w:rPr>
            </w:pPr>
          </w:p>
          <w:p w:rsidR="000F50CC" w:rsidRDefault="000F50CC">
            <w:pPr>
              <w:tabs>
                <w:tab w:val="left" w:pos="0"/>
              </w:tabs>
              <w:spacing w:after="200" w:line="276" w:lineRule="auto"/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0F50CC" w:rsidTr="000F50CC">
        <w:trPr>
          <w:trHeight w:val="165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0CC" w:rsidRDefault="000F50CC">
            <w:pPr>
              <w:tabs>
                <w:tab w:val="left" w:pos="0"/>
              </w:tabs>
              <w:spacing w:after="200" w:line="276" w:lineRule="auto"/>
              <w:ind w:left="19"/>
              <w:rPr>
                <w:rFonts w:ascii="Arial" w:eastAsia="MS Mincho" w:hAnsi="Arial" w:cs="Arial"/>
                <w:b/>
                <w:lang w:eastAsia="en-US"/>
              </w:rPr>
            </w:pPr>
            <w:r>
              <w:rPr>
                <w:rFonts w:ascii="Arial" w:eastAsia="MS Mincho" w:hAnsi="Arial" w:cs="Arial"/>
                <w:b/>
              </w:rPr>
              <w:t>2.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CC" w:rsidRDefault="000F50CC">
            <w:pPr>
              <w:spacing w:after="200" w:line="276" w:lineRule="auto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CC" w:rsidRDefault="000F50CC">
            <w:pPr>
              <w:spacing w:after="200" w:line="276" w:lineRule="auto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CC" w:rsidRDefault="000F50CC">
            <w:pPr>
              <w:spacing w:after="200" w:line="276" w:lineRule="auto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CC" w:rsidRDefault="000F50CC">
            <w:pPr>
              <w:spacing w:after="200" w:line="276" w:lineRule="auto"/>
              <w:rPr>
                <w:rFonts w:ascii="Arial" w:hAnsi="Arial" w:cs="Arial"/>
                <w:b/>
                <w:lang w:eastAsia="en-US"/>
              </w:rPr>
            </w:pPr>
          </w:p>
        </w:tc>
      </w:tr>
    </w:tbl>
    <w:p w:rsidR="000F50CC" w:rsidRDefault="000F50CC" w:rsidP="000F50CC">
      <w:pPr>
        <w:tabs>
          <w:tab w:val="left" w:pos="0"/>
        </w:tabs>
        <w:jc w:val="both"/>
        <w:rPr>
          <w:rFonts w:ascii="Arial" w:eastAsia="MS Mincho" w:hAnsi="Arial" w:cs="Arial"/>
          <w:b/>
          <w:lang w:eastAsia="en-US"/>
        </w:rPr>
      </w:pPr>
    </w:p>
    <w:p w:rsidR="000F50CC" w:rsidRDefault="000F50CC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9005E3" w:rsidRDefault="009005E3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9005E3" w:rsidRDefault="009005E3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9005E3" w:rsidRDefault="009005E3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0F50CC" w:rsidRDefault="000F50CC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  <w:r>
        <w:rPr>
          <w:rFonts w:ascii="Arial" w:eastAsia="MS Mincho" w:hAnsi="Arial" w:cs="Arial"/>
          <w:b/>
        </w:rPr>
        <w:t>WAŻNE – Wykonawca jest zobowiązany dołączyć do oferty dowody, że usługi</w:t>
      </w:r>
      <w:r>
        <w:rPr>
          <w:rFonts w:ascii="Arial" w:eastAsia="MS Mincho" w:hAnsi="Arial" w:cs="Arial"/>
          <w:b/>
          <w:color w:val="FF0000"/>
        </w:rPr>
        <w:t xml:space="preserve"> </w:t>
      </w:r>
      <w:r>
        <w:rPr>
          <w:rFonts w:ascii="Arial" w:eastAsia="MS Mincho" w:hAnsi="Arial" w:cs="Arial"/>
          <w:b/>
        </w:rPr>
        <w:t xml:space="preserve">wykazane </w:t>
      </w:r>
      <w:r>
        <w:rPr>
          <w:rFonts w:ascii="Arial" w:eastAsia="MS Mincho" w:hAnsi="Arial" w:cs="Arial"/>
          <w:b/>
        </w:rPr>
        <w:br/>
        <w:t xml:space="preserve">w tabeli, zostały wykonane lub są wykonywane należycie. </w:t>
      </w:r>
    </w:p>
    <w:p w:rsidR="00CB32B2" w:rsidRDefault="00CB32B2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0F50CC" w:rsidRDefault="000F50CC" w:rsidP="000F50CC">
      <w:pPr>
        <w:pStyle w:val="Akapitzlist"/>
        <w:ind w:left="0"/>
        <w:jc w:val="both"/>
        <w:rPr>
          <w:b/>
        </w:rPr>
      </w:pPr>
      <w:r>
        <w:rPr>
          <w:b/>
        </w:rPr>
        <w:t>Dowodami o których mowa powyżej są poświadczenia, z tym, że w odniesieniu do nadal    wykonywanych usług okresowych lub ciągłych poświadczenie powinno być wydane nie wcześniej niż na 3 miesiące przed upływem terminu składania ofert.</w:t>
      </w:r>
    </w:p>
    <w:p w:rsidR="000F50CC" w:rsidRDefault="000F50CC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0F50CC" w:rsidRDefault="000F50CC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9005E3" w:rsidRDefault="009005E3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9005E3" w:rsidRDefault="009005E3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9005E3" w:rsidRDefault="009005E3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9005E3" w:rsidRDefault="009005E3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9005E3" w:rsidRDefault="009005E3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0F50CC" w:rsidRDefault="000F50CC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0F50CC" w:rsidRDefault="000F50CC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510C1E" w:rsidRDefault="000F50CC" w:rsidP="000F50CC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  <w:sectPr w:rsidR="00510C1E" w:rsidSect="0040164A">
          <w:pgSz w:w="11907" w:h="16840"/>
          <w:pgMar w:top="426" w:right="1418" w:bottom="1418" w:left="1418" w:header="708" w:footer="708" w:gutter="0"/>
          <w:cols w:space="708"/>
          <w:docGrid w:linePitch="272"/>
        </w:sectPr>
      </w:pPr>
      <w:r>
        <w:rPr>
          <w:rFonts w:ascii="Arial" w:hAnsi="Arial" w:cs="Arial"/>
        </w:rPr>
        <w:t>Miejsce i data 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</w:t>
      </w:r>
      <w:r>
        <w:rPr>
          <w:rFonts w:ascii="Arial" w:hAnsi="Arial" w:cs="Arial"/>
          <w:sz w:val="16"/>
          <w:szCs w:val="16"/>
        </w:rPr>
        <w:t>/pieczęć i podpis osoby uprawnionej/</w:t>
      </w:r>
    </w:p>
    <w:p w:rsidR="000F50CC" w:rsidRDefault="000F50CC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510C1E" w:rsidRDefault="00510C1E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510C1E" w:rsidRDefault="00510C1E" w:rsidP="000F50CC">
      <w:pPr>
        <w:tabs>
          <w:tab w:val="left" w:pos="0"/>
        </w:tabs>
        <w:jc w:val="both"/>
        <w:rPr>
          <w:rFonts w:ascii="Arial" w:eastAsia="MS Mincho" w:hAnsi="Arial" w:cs="Arial"/>
          <w:b/>
        </w:rPr>
      </w:pPr>
    </w:p>
    <w:p w:rsidR="00510C1E" w:rsidRPr="007A67D2" w:rsidRDefault="00510C1E" w:rsidP="00510C1E">
      <w:pPr>
        <w:jc w:val="right"/>
        <w:rPr>
          <w:rFonts w:ascii="Arial" w:hAnsi="Arial" w:cs="Arial"/>
        </w:rPr>
      </w:pPr>
      <w:r w:rsidRPr="007A67D2">
        <w:rPr>
          <w:rFonts w:ascii="Arial" w:hAnsi="Arial" w:cs="Arial"/>
        </w:rPr>
        <w:t xml:space="preserve">Załącznik nr 5 </w:t>
      </w:r>
      <w:r w:rsidR="007A67D2" w:rsidRPr="007A67D2">
        <w:rPr>
          <w:rFonts w:ascii="Arial" w:hAnsi="Arial" w:cs="Arial"/>
        </w:rPr>
        <w:t>do zaproszenia ofertowego</w:t>
      </w:r>
    </w:p>
    <w:p w:rsidR="00510C1E" w:rsidRPr="00E9193E" w:rsidRDefault="00510C1E" w:rsidP="00510C1E">
      <w:pPr>
        <w:spacing w:line="360" w:lineRule="auto"/>
        <w:rPr>
          <w:rFonts w:ascii="Arial" w:hAnsi="Arial" w:cs="Arial"/>
        </w:rPr>
      </w:pPr>
      <w:r w:rsidRPr="00E9193E">
        <w:rPr>
          <w:rFonts w:ascii="Arial" w:hAnsi="Arial" w:cs="Arial"/>
        </w:rPr>
        <w:t>……………………………………………..</w:t>
      </w:r>
    </w:p>
    <w:p w:rsidR="00510C1E" w:rsidRDefault="00510C1E" w:rsidP="00510C1E">
      <w:pPr>
        <w:spacing w:line="360" w:lineRule="auto"/>
        <w:rPr>
          <w:rFonts w:ascii="Arial" w:hAnsi="Arial" w:cs="Arial"/>
        </w:rPr>
      </w:pPr>
      <w:r w:rsidRPr="00E9193E">
        <w:rPr>
          <w:rFonts w:ascii="Arial" w:hAnsi="Arial" w:cs="Arial"/>
        </w:rPr>
        <w:t xml:space="preserve">     /pieczęć adresowa wykonawcy/</w:t>
      </w:r>
    </w:p>
    <w:p w:rsidR="00510C1E" w:rsidRDefault="00510C1E" w:rsidP="00510C1E">
      <w:pPr>
        <w:spacing w:line="360" w:lineRule="auto"/>
        <w:rPr>
          <w:rFonts w:ascii="Arial" w:hAnsi="Arial" w:cs="Arial"/>
        </w:rPr>
      </w:pPr>
    </w:p>
    <w:p w:rsidR="00510C1E" w:rsidRDefault="00510C1E" w:rsidP="00510C1E">
      <w:pPr>
        <w:spacing w:line="360" w:lineRule="auto"/>
        <w:jc w:val="center"/>
        <w:rPr>
          <w:rFonts w:ascii="Arial" w:hAnsi="Arial" w:cs="Arial"/>
          <w:b/>
        </w:rPr>
      </w:pPr>
      <w:r w:rsidRPr="00002265">
        <w:rPr>
          <w:rFonts w:ascii="Arial" w:hAnsi="Arial" w:cs="Arial"/>
          <w:b/>
        </w:rPr>
        <w:t>WYKAZ OSÓB, KTÓRE BĘDĄ UCZESTNICZYĆ W WYKONYWANIU ZAMÓWIENIA</w:t>
      </w:r>
    </w:p>
    <w:p w:rsidR="00510C1E" w:rsidRDefault="00510C1E" w:rsidP="00510C1E">
      <w:pPr>
        <w:spacing w:line="360" w:lineRule="auto"/>
        <w:jc w:val="center"/>
        <w:rPr>
          <w:rFonts w:ascii="Arial" w:hAnsi="Arial" w:cs="Arial"/>
        </w:rPr>
      </w:pPr>
    </w:p>
    <w:p w:rsidR="00510C1E" w:rsidRDefault="00510C1E" w:rsidP="00510C1E">
      <w:pPr>
        <w:spacing w:line="360" w:lineRule="auto"/>
        <w:jc w:val="center"/>
        <w:rPr>
          <w:rFonts w:ascii="Arial" w:hAnsi="Arial" w:cs="Arial"/>
        </w:rPr>
      </w:pPr>
    </w:p>
    <w:p w:rsidR="00510C1E" w:rsidRDefault="00510C1E" w:rsidP="00510C1E">
      <w:pPr>
        <w:pStyle w:val="Tekstpodstawowywcity"/>
        <w:spacing w:after="0"/>
        <w:ind w:left="0"/>
        <w:jc w:val="center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,,</w:t>
      </w:r>
      <w:r>
        <w:rPr>
          <w:rFonts w:ascii="Arial" w:eastAsia="MS Mincho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pacing w:val="-1"/>
          <w:sz w:val="20"/>
          <w:szCs w:val="20"/>
        </w:rPr>
        <w:t>Audyt bezpieczeństwa informacji na potrzeby Powiatowego Urzędu Pracy w Ostrołęce”</w:t>
      </w:r>
    </w:p>
    <w:p w:rsidR="00510C1E" w:rsidRDefault="00510C1E" w:rsidP="00510C1E">
      <w:pPr>
        <w:pStyle w:val="Tekstpodstawowywcity"/>
        <w:spacing w:after="0"/>
        <w:ind w:left="0"/>
        <w:jc w:val="center"/>
        <w:rPr>
          <w:rFonts w:ascii="Arial" w:hAnsi="Arial" w:cs="Arial"/>
          <w:b/>
          <w:spacing w:val="-1"/>
          <w:sz w:val="20"/>
          <w:szCs w:val="20"/>
        </w:rPr>
      </w:pPr>
    </w:p>
    <w:p w:rsidR="00510C1E" w:rsidRDefault="00510C1E" w:rsidP="00510C1E">
      <w:pPr>
        <w:tabs>
          <w:tab w:val="left" w:pos="0"/>
        </w:tabs>
        <w:spacing w:line="276" w:lineRule="auto"/>
        <w:jc w:val="both"/>
        <w:rPr>
          <w:rFonts w:ascii="Arial" w:eastAsia="MS Mincho" w:hAnsi="Arial" w:cs="Arial"/>
          <w:b/>
        </w:rPr>
      </w:pPr>
    </w:p>
    <w:tbl>
      <w:tblPr>
        <w:tblW w:w="8895" w:type="dxa"/>
        <w:tblInd w:w="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"/>
        <w:gridCol w:w="3615"/>
        <w:gridCol w:w="4770"/>
      </w:tblGrid>
      <w:tr w:rsidR="00510C1E" w:rsidTr="00510C1E">
        <w:trPr>
          <w:trHeight w:val="532"/>
        </w:trPr>
        <w:tc>
          <w:tcPr>
            <w:tcW w:w="510" w:type="dxa"/>
            <w:vAlign w:val="center"/>
          </w:tcPr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center"/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center"/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center"/>
              <w:rPr>
                <w:rFonts w:ascii="Arial" w:eastAsia="MS Mincho" w:hAnsi="Arial" w:cs="Arial"/>
                <w:b/>
              </w:rPr>
            </w:pPr>
            <w:r>
              <w:rPr>
                <w:rFonts w:ascii="Arial" w:eastAsia="MS Mincho" w:hAnsi="Arial" w:cs="Arial"/>
                <w:b/>
              </w:rPr>
              <w:t>Lp</w:t>
            </w: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center"/>
              <w:rPr>
                <w:rFonts w:ascii="Arial" w:eastAsia="MS Mincho" w:hAnsi="Arial" w:cs="Arial"/>
                <w:b/>
              </w:rPr>
            </w:pPr>
          </w:p>
        </w:tc>
        <w:tc>
          <w:tcPr>
            <w:tcW w:w="3615" w:type="dxa"/>
            <w:vAlign w:val="center"/>
          </w:tcPr>
          <w:p w:rsidR="00510C1E" w:rsidRDefault="00510C1E" w:rsidP="00510C1E">
            <w:pPr>
              <w:jc w:val="center"/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center"/>
              <w:rPr>
                <w:rFonts w:ascii="Arial" w:eastAsia="MS Mincho" w:hAnsi="Arial" w:cs="Arial"/>
                <w:b/>
              </w:rPr>
            </w:pPr>
            <w:r>
              <w:rPr>
                <w:rFonts w:ascii="Arial" w:eastAsia="MS Mincho" w:hAnsi="Arial" w:cs="Arial"/>
                <w:b/>
              </w:rPr>
              <w:t>Nazwisko i imię</w:t>
            </w:r>
          </w:p>
        </w:tc>
        <w:tc>
          <w:tcPr>
            <w:tcW w:w="4770" w:type="dxa"/>
            <w:vAlign w:val="center"/>
          </w:tcPr>
          <w:p w:rsidR="00510C1E" w:rsidRDefault="00510C1E" w:rsidP="00510C1E">
            <w:pPr>
              <w:jc w:val="center"/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jc w:val="center"/>
              <w:rPr>
                <w:rFonts w:ascii="Arial" w:eastAsia="MS Mincho" w:hAnsi="Arial" w:cs="Arial"/>
                <w:b/>
              </w:rPr>
            </w:pPr>
            <w:r>
              <w:rPr>
                <w:rFonts w:ascii="Arial" w:eastAsia="MS Mincho" w:hAnsi="Arial" w:cs="Arial"/>
                <w:b/>
              </w:rPr>
              <w:t>Kwalifikacje zawodowe</w:t>
            </w:r>
          </w:p>
          <w:p w:rsidR="00510C1E" w:rsidRDefault="00510C1E" w:rsidP="00510C1E">
            <w:pPr>
              <w:jc w:val="center"/>
              <w:rPr>
                <w:rFonts w:ascii="Arial" w:eastAsia="MS Mincho" w:hAnsi="Arial" w:cs="Arial"/>
                <w:b/>
              </w:rPr>
            </w:pPr>
            <w:r>
              <w:rPr>
                <w:rFonts w:ascii="Arial" w:eastAsia="MS Mincho" w:hAnsi="Arial" w:cs="Arial"/>
                <w:b/>
              </w:rPr>
              <w:t>(posiadane certyfikaty)</w:t>
            </w: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center"/>
              <w:rPr>
                <w:rFonts w:ascii="Arial" w:eastAsia="MS Mincho" w:hAnsi="Arial" w:cs="Arial"/>
                <w:b/>
              </w:rPr>
            </w:pPr>
          </w:p>
        </w:tc>
      </w:tr>
      <w:tr w:rsidR="00510C1E" w:rsidTr="00510C1E">
        <w:trPr>
          <w:trHeight w:val="284"/>
        </w:trPr>
        <w:tc>
          <w:tcPr>
            <w:tcW w:w="510" w:type="dxa"/>
          </w:tcPr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  <w:r>
              <w:rPr>
                <w:rFonts w:ascii="Arial" w:eastAsia="MS Mincho" w:hAnsi="Arial" w:cs="Arial"/>
                <w:b/>
              </w:rPr>
              <w:t>1.</w:t>
            </w: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</w:tc>
        <w:tc>
          <w:tcPr>
            <w:tcW w:w="3615" w:type="dxa"/>
          </w:tcPr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</w:tc>
        <w:tc>
          <w:tcPr>
            <w:tcW w:w="4770" w:type="dxa"/>
          </w:tcPr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</w:tc>
      </w:tr>
      <w:tr w:rsidR="00510C1E" w:rsidTr="00510C1E">
        <w:trPr>
          <w:trHeight w:val="284"/>
        </w:trPr>
        <w:tc>
          <w:tcPr>
            <w:tcW w:w="510" w:type="dxa"/>
          </w:tcPr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  <w:r>
              <w:rPr>
                <w:rFonts w:ascii="Arial" w:eastAsia="MS Mincho" w:hAnsi="Arial" w:cs="Arial"/>
                <w:b/>
              </w:rPr>
              <w:t>2.</w:t>
            </w: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</w:tc>
        <w:tc>
          <w:tcPr>
            <w:tcW w:w="3615" w:type="dxa"/>
          </w:tcPr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</w:tc>
        <w:tc>
          <w:tcPr>
            <w:tcW w:w="4770" w:type="dxa"/>
          </w:tcPr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</w:tc>
      </w:tr>
      <w:tr w:rsidR="00510C1E" w:rsidTr="00BA255C">
        <w:trPr>
          <w:trHeight w:val="1257"/>
        </w:trPr>
        <w:tc>
          <w:tcPr>
            <w:tcW w:w="510" w:type="dxa"/>
          </w:tcPr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  <w:p w:rsidR="00510C1E" w:rsidRPr="00BA255C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  <w:sz w:val="22"/>
              </w:rPr>
            </w:pPr>
            <w:r w:rsidRPr="00BA255C">
              <w:rPr>
                <w:rFonts w:ascii="Arial" w:eastAsia="MS Mincho" w:hAnsi="Arial" w:cs="Arial"/>
                <w:b/>
                <w:sz w:val="22"/>
              </w:rPr>
              <w:t>3.</w:t>
            </w: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</w:tc>
        <w:tc>
          <w:tcPr>
            <w:tcW w:w="3615" w:type="dxa"/>
          </w:tcPr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</w:tc>
        <w:tc>
          <w:tcPr>
            <w:tcW w:w="4770" w:type="dxa"/>
          </w:tcPr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>
            <w:pPr>
              <w:rPr>
                <w:rFonts w:ascii="Arial" w:eastAsia="MS Mincho" w:hAnsi="Arial" w:cs="Arial"/>
                <w:b/>
              </w:rPr>
            </w:pPr>
          </w:p>
          <w:p w:rsidR="00510C1E" w:rsidRDefault="00510C1E" w:rsidP="00510C1E">
            <w:pPr>
              <w:tabs>
                <w:tab w:val="left" w:pos="0"/>
              </w:tabs>
              <w:spacing w:line="276" w:lineRule="auto"/>
              <w:jc w:val="both"/>
              <w:rPr>
                <w:rFonts w:ascii="Arial" w:eastAsia="MS Mincho" w:hAnsi="Arial" w:cs="Arial"/>
                <w:b/>
              </w:rPr>
            </w:pPr>
          </w:p>
        </w:tc>
      </w:tr>
    </w:tbl>
    <w:p w:rsidR="00510C1E" w:rsidRDefault="00510C1E" w:rsidP="00510C1E">
      <w:pPr>
        <w:tabs>
          <w:tab w:val="left" w:pos="0"/>
        </w:tabs>
        <w:spacing w:line="276" w:lineRule="auto"/>
        <w:jc w:val="both"/>
        <w:rPr>
          <w:rFonts w:ascii="Arial" w:eastAsia="MS Mincho" w:hAnsi="Arial" w:cs="Arial"/>
        </w:rPr>
      </w:pPr>
    </w:p>
    <w:p w:rsidR="00BA255C" w:rsidRDefault="00BA255C" w:rsidP="00510C1E">
      <w:pPr>
        <w:tabs>
          <w:tab w:val="left" w:pos="0"/>
        </w:tabs>
        <w:spacing w:line="276" w:lineRule="auto"/>
        <w:jc w:val="both"/>
        <w:rPr>
          <w:rFonts w:ascii="Arial" w:eastAsia="MS Mincho" w:hAnsi="Arial" w:cs="Arial"/>
          <w:b/>
        </w:rPr>
      </w:pPr>
    </w:p>
    <w:p w:rsidR="00BA255C" w:rsidRDefault="00BA255C" w:rsidP="00510C1E">
      <w:pPr>
        <w:tabs>
          <w:tab w:val="left" w:pos="0"/>
        </w:tabs>
        <w:spacing w:line="276" w:lineRule="auto"/>
        <w:jc w:val="both"/>
        <w:rPr>
          <w:rFonts w:ascii="Arial" w:eastAsia="MS Mincho" w:hAnsi="Arial" w:cs="Arial"/>
          <w:b/>
        </w:rPr>
      </w:pPr>
    </w:p>
    <w:p w:rsidR="00510C1E" w:rsidRDefault="00510C1E" w:rsidP="00510C1E">
      <w:pPr>
        <w:tabs>
          <w:tab w:val="left" w:pos="0"/>
        </w:tabs>
        <w:spacing w:line="276" w:lineRule="auto"/>
        <w:jc w:val="both"/>
        <w:rPr>
          <w:rFonts w:ascii="Arial" w:eastAsia="MS Mincho" w:hAnsi="Arial" w:cs="Arial"/>
          <w:b/>
        </w:rPr>
      </w:pPr>
    </w:p>
    <w:p w:rsidR="00510C1E" w:rsidRDefault="00510C1E" w:rsidP="00510C1E">
      <w:pPr>
        <w:tabs>
          <w:tab w:val="left" w:pos="0"/>
        </w:tabs>
        <w:spacing w:line="276" w:lineRule="auto"/>
        <w:jc w:val="both"/>
        <w:rPr>
          <w:rFonts w:ascii="Arial" w:eastAsia="MS Mincho" w:hAnsi="Arial" w:cs="Arial"/>
          <w:b/>
        </w:rPr>
      </w:pPr>
    </w:p>
    <w:p w:rsidR="00510C1E" w:rsidRDefault="00510C1E" w:rsidP="00510C1E">
      <w:pPr>
        <w:tabs>
          <w:tab w:val="left" w:pos="0"/>
        </w:tabs>
        <w:spacing w:line="276" w:lineRule="auto"/>
        <w:jc w:val="both"/>
        <w:rPr>
          <w:rFonts w:ascii="Arial" w:eastAsia="MS Mincho" w:hAnsi="Arial" w:cs="Arial"/>
          <w:b/>
        </w:rPr>
      </w:pPr>
    </w:p>
    <w:p w:rsidR="007A67D2" w:rsidRDefault="00510C1E" w:rsidP="00510C1E">
      <w:pPr>
        <w:spacing w:line="360" w:lineRule="auto"/>
        <w:ind w:left="1416" w:hanging="1416"/>
        <w:rPr>
          <w:rFonts w:ascii="Arial" w:hAnsi="Arial" w:cs="Arial"/>
          <w:sz w:val="16"/>
          <w:szCs w:val="16"/>
        </w:rPr>
        <w:sectPr w:rsidR="007A67D2" w:rsidSect="0040164A">
          <w:pgSz w:w="11907" w:h="16840"/>
          <w:pgMar w:top="426" w:right="1418" w:bottom="1418" w:left="1418" w:header="708" w:footer="708" w:gutter="0"/>
          <w:cols w:space="708"/>
          <w:docGrid w:linePitch="272"/>
        </w:sectPr>
      </w:pPr>
      <w:r>
        <w:rPr>
          <w:rFonts w:ascii="Arial" w:hAnsi="Arial" w:cs="Arial"/>
        </w:rPr>
        <w:t>Miejsce i data 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E0C70">
        <w:rPr>
          <w:rFonts w:ascii="Arial" w:hAnsi="Arial" w:cs="Arial"/>
          <w:sz w:val="16"/>
          <w:szCs w:val="16"/>
        </w:rPr>
        <w:t>/pieczęć i podpis osoby uprawnionej/</w:t>
      </w:r>
    </w:p>
    <w:p w:rsidR="007A67D2" w:rsidRDefault="007A67D2" w:rsidP="007A67D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</w:t>
      </w:r>
      <w:r w:rsidR="001C49DB">
        <w:rPr>
          <w:rFonts w:ascii="Arial" w:hAnsi="Arial" w:cs="Arial"/>
        </w:rPr>
        <w:t xml:space="preserve"> nr 6 do zaproszenia ofertowego</w:t>
      </w:r>
    </w:p>
    <w:p w:rsidR="007A67D2" w:rsidRDefault="007A67D2" w:rsidP="007A67D2">
      <w:pPr>
        <w:rPr>
          <w:rFonts w:ascii="Arial" w:hAnsi="Arial" w:cs="Arial"/>
          <w:b/>
          <w:color w:val="FF0000"/>
        </w:rPr>
      </w:pPr>
    </w:p>
    <w:p w:rsidR="007A67D2" w:rsidRDefault="007A67D2" w:rsidP="007A67D2">
      <w:pPr>
        <w:rPr>
          <w:rFonts w:ascii="Arial" w:hAnsi="Arial" w:cs="Arial"/>
          <w:b/>
          <w:color w:val="FF0000"/>
        </w:rPr>
      </w:pPr>
    </w:p>
    <w:p w:rsidR="007A67D2" w:rsidRDefault="007A67D2" w:rsidP="007A67D2">
      <w:pPr>
        <w:rPr>
          <w:rFonts w:ascii="Arial" w:hAnsi="Arial" w:cs="Arial"/>
          <w:b/>
          <w:color w:val="FF0000"/>
        </w:rPr>
      </w:pPr>
    </w:p>
    <w:p w:rsidR="007A67D2" w:rsidRPr="00A625C8" w:rsidRDefault="007A67D2" w:rsidP="007A67D2">
      <w:pPr>
        <w:spacing w:line="360" w:lineRule="auto"/>
        <w:rPr>
          <w:rFonts w:ascii="Arial" w:hAnsi="Arial" w:cs="Arial"/>
        </w:rPr>
      </w:pPr>
      <w:r w:rsidRPr="00A625C8">
        <w:rPr>
          <w:rFonts w:ascii="Arial" w:hAnsi="Arial" w:cs="Arial"/>
        </w:rPr>
        <w:t>……………………………………………..</w:t>
      </w:r>
    </w:p>
    <w:p w:rsidR="007A67D2" w:rsidRPr="00A625C8" w:rsidRDefault="007A67D2" w:rsidP="007A67D2">
      <w:pPr>
        <w:spacing w:line="360" w:lineRule="auto"/>
        <w:rPr>
          <w:rFonts w:ascii="Arial" w:hAnsi="Arial" w:cs="Arial"/>
        </w:rPr>
      </w:pPr>
      <w:r w:rsidRPr="00A625C8">
        <w:rPr>
          <w:rFonts w:ascii="Arial" w:hAnsi="Arial" w:cs="Arial"/>
        </w:rPr>
        <w:t xml:space="preserve">     /pieczęć adresowa wykonawcy/</w:t>
      </w:r>
    </w:p>
    <w:p w:rsidR="007A67D2" w:rsidRPr="00A625C8" w:rsidRDefault="007A67D2" w:rsidP="007A67D2">
      <w:pPr>
        <w:spacing w:line="360" w:lineRule="auto"/>
        <w:rPr>
          <w:rFonts w:ascii="Arial" w:hAnsi="Arial" w:cs="Arial"/>
          <w:b/>
        </w:rPr>
      </w:pPr>
    </w:p>
    <w:p w:rsidR="007A67D2" w:rsidRPr="00A625C8" w:rsidRDefault="007A67D2" w:rsidP="007A67D2">
      <w:pPr>
        <w:spacing w:line="360" w:lineRule="auto"/>
        <w:rPr>
          <w:rFonts w:ascii="Arial" w:hAnsi="Arial" w:cs="Arial"/>
          <w:b/>
        </w:rPr>
      </w:pPr>
    </w:p>
    <w:p w:rsidR="007A67D2" w:rsidRPr="00A625C8" w:rsidRDefault="007A67D2" w:rsidP="007A67D2">
      <w:pPr>
        <w:spacing w:line="360" w:lineRule="auto"/>
        <w:jc w:val="center"/>
        <w:rPr>
          <w:rFonts w:ascii="Arial" w:hAnsi="Arial" w:cs="Arial"/>
          <w:b/>
        </w:rPr>
      </w:pPr>
      <w:r w:rsidRPr="00A625C8">
        <w:rPr>
          <w:rFonts w:ascii="Arial" w:hAnsi="Arial" w:cs="Arial"/>
          <w:b/>
        </w:rPr>
        <w:t xml:space="preserve">OŚWIADCZENIE </w:t>
      </w:r>
    </w:p>
    <w:p w:rsidR="007A67D2" w:rsidRPr="00A625C8" w:rsidRDefault="007A67D2" w:rsidP="007A67D2">
      <w:pPr>
        <w:spacing w:line="360" w:lineRule="auto"/>
        <w:jc w:val="center"/>
        <w:rPr>
          <w:rFonts w:ascii="Arial" w:hAnsi="Arial" w:cs="Arial"/>
          <w:b/>
        </w:rPr>
      </w:pPr>
    </w:p>
    <w:p w:rsidR="007A67D2" w:rsidRPr="00A625C8" w:rsidRDefault="007A67D2" w:rsidP="007A67D2">
      <w:pPr>
        <w:spacing w:line="360" w:lineRule="auto"/>
        <w:rPr>
          <w:rFonts w:ascii="Arial" w:hAnsi="Arial" w:cs="Arial"/>
        </w:rPr>
      </w:pPr>
      <w:r w:rsidRPr="00A625C8">
        <w:rPr>
          <w:rFonts w:ascii="Arial" w:hAnsi="Arial" w:cs="Arial"/>
        </w:rPr>
        <w:t xml:space="preserve">Przystępując do </w:t>
      </w:r>
      <w:r>
        <w:rPr>
          <w:rFonts w:ascii="Arial" w:hAnsi="Arial" w:cs="Arial"/>
        </w:rPr>
        <w:t>zapytania ofertowego</w:t>
      </w:r>
      <w:r w:rsidRPr="00A625C8">
        <w:rPr>
          <w:rFonts w:ascii="Arial" w:hAnsi="Arial" w:cs="Arial"/>
        </w:rPr>
        <w:t xml:space="preserve"> na:</w:t>
      </w:r>
    </w:p>
    <w:p w:rsidR="007A67D2" w:rsidRPr="00A625C8" w:rsidRDefault="007A67D2" w:rsidP="007A67D2">
      <w:pPr>
        <w:spacing w:line="360" w:lineRule="auto"/>
        <w:rPr>
          <w:rFonts w:ascii="Arial" w:hAnsi="Arial" w:cs="Arial"/>
        </w:rPr>
      </w:pPr>
    </w:p>
    <w:p w:rsidR="007A67D2" w:rsidRDefault="007A67D2" w:rsidP="007A67D2">
      <w:pPr>
        <w:pStyle w:val="Tekstpodstawowywcity"/>
        <w:spacing w:after="0"/>
        <w:ind w:left="0"/>
        <w:jc w:val="center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,,</w:t>
      </w:r>
      <w:r>
        <w:rPr>
          <w:rFonts w:ascii="Arial" w:eastAsia="MS Mincho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pacing w:val="-1"/>
          <w:sz w:val="20"/>
          <w:szCs w:val="20"/>
        </w:rPr>
        <w:t>Audyt bezpieczeństwa informacji na potrzeby Powiatowego Urzędu Pracy w Ostrołęce”.</w:t>
      </w:r>
    </w:p>
    <w:p w:rsidR="007A67D2" w:rsidRDefault="007A67D2" w:rsidP="007A67D2">
      <w:pPr>
        <w:pStyle w:val="Akapitzlist"/>
        <w:spacing w:line="360" w:lineRule="auto"/>
        <w:ind w:left="0"/>
      </w:pPr>
    </w:p>
    <w:p w:rsidR="007A67D2" w:rsidRPr="00A625C8" w:rsidRDefault="007A67D2" w:rsidP="007A67D2">
      <w:pPr>
        <w:pStyle w:val="Akapitzlist"/>
        <w:spacing w:line="360" w:lineRule="auto"/>
        <w:ind w:left="0"/>
      </w:pPr>
      <w:r w:rsidRPr="00A625C8">
        <w:t>W imieniu reprezentowanej</w:t>
      </w:r>
      <w:r>
        <w:t xml:space="preserve"> </w:t>
      </w:r>
      <w:r w:rsidRPr="00A625C8">
        <w:t>przeze mnie firmy</w:t>
      </w:r>
    </w:p>
    <w:p w:rsidR="007A67D2" w:rsidRPr="00A625C8" w:rsidRDefault="007A67D2" w:rsidP="007A67D2">
      <w:pPr>
        <w:pStyle w:val="Akapitzlist"/>
        <w:spacing w:line="360" w:lineRule="auto"/>
        <w:ind w:left="0"/>
      </w:pPr>
    </w:p>
    <w:p w:rsidR="007A67D2" w:rsidRPr="00A625C8" w:rsidRDefault="007A67D2" w:rsidP="007A67D2">
      <w:pPr>
        <w:pStyle w:val="Akapitzlist"/>
        <w:spacing w:line="360" w:lineRule="auto"/>
        <w:ind w:left="0"/>
      </w:pPr>
      <w:r w:rsidRPr="00A625C8">
        <w:t>1 . ……………………………………………………………………………………………………….</w:t>
      </w:r>
    </w:p>
    <w:p w:rsidR="007A67D2" w:rsidRPr="00A625C8" w:rsidRDefault="007A67D2" w:rsidP="007A67D2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A625C8">
        <w:rPr>
          <w:rFonts w:ascii="Arial" w:hAnsi="Arial" w:cs="Arial"/>
          <w:sz w:val="16"/>
          <w:szCs w:val="16"/>
        </w:rPr>
        <w:t>/nazwa wykonawcy /</w:t>
      </w:r>
    </w:p>
    <w:p w:rsidR="007A67D2" w:rsidRPr="00A625C8" w:rsidRDefault="007A67D2" w:rsidP="007A67D2">
      <w:pPr>
        <w:spacing w:line="360" w:lineRule="auto"/>
        <w:rPr>
          <w:rFonts w:ascii="Arial" w:hAnsi="Arial" w:cs="Arial"/>
          <w:sz w:val="16"/>
          <w:szCs w:val="16"/>
        </w:rPr>
      </w:pPr>
    </w:p>
    <w:p w:rsidR="007A67D2" w:rsidRPr="00A625C8" w:rsidRDefault="007A67D2" w:rsidP="007A67D2">
      <w:pPr>
        <w:spacing w:line="360" w:lineRule="auto"/>
        <w:rPr>
          <w:rFonts w:ascii="Arial" w:hAnsi="Arial" w:cs="Arial"/>
          <w:sz w:val="16"/>
          <w:szCs w:val="16"/>
        </w:rPr>
      </w:pPr>
    </w:p>
    <w:p w:rsidR="007A67D2" w:rsidRPr="00A625C8" w:rsidRDefault="007A67D2" w:rsidP="007A67D2">
      <w:pPr>
        <w:spacing w:line="360" w:lineRule="auto"/>
        <w:rPr>
          <w:rFonts w:ascii="Arial" w:hAnsi="Arial" w:cs="Arial"/>
          <w:sz w:val="16"/>
          <w:szCs w:val="16"/>
        </w:rPr>
      </w:pPr>
    </w:p>
    <w:p w:rsidR="007A67D2" w:rsidRDefault="007A67D2" w:rsidP="007A67D2">
      <w:pPr>
        <w:spacing w:line="360" w:lineRule="auto"/>
        <w:rPr>
          <w:rFonts w:ascii="Arial" w:hAnsi="Arial" w:cs="Arial"/>
        </w:rPr>
      </w:pPr>
      <w:r w:rsidRPr="00A625C8">
        <w:rPr>
          <w:rFonts w:ascii="Arial" w:hAnsi="Arial" w:cs="Arial"/>
        </w:rPr>
        <w:t>Jako – upoważniony na piśmie lub wpisany w rejestrze</w:t>
      </w:r>
    </w:p>
    <w:p w:rsidR="005F2769" w:rsidRPr="00A625C8" w:rsidRDefault="005F2769" w:rsidP="007A67D2">
      <w:pPr>
        <w:spacing w:line="360" w:lineRule="auto"/>
        <w:rPr>
          <w:rFonts w:ascii="Arial" w:hAnsi="Arial" w:cs="Arial"/>
        </w:rPr>
      </w:pPr>
    </w:p>
    <w:p w:rsidR="007A67D2" w:rsidRDefault="007A67D2" w:rsidP="007A67D2">
      <w:pPr>
        <w:spacing w:line="360" w:lineRule="auto"/>
        <w:rPr>
          <w:rFonts w:ascii="Arial" w:hAnsi="Arial" w:cs="Arial"/>
          <w:b/>
        </w:rPr>
      </w:pPr>
      <w:r w:rsidRPr="00A625C8">
        <w:rPr>
          <w:rFonts w:ascii="Arial" w:hAnsi="Arial" w:cs="Arial"/>
          <w:b/>
        </w:rPr>
        <w:t>oświadczam, że</w:t>
      </w:r>
      <w:r>
        <w:rPr>
          <w:rFonts w:ascii="Arial" w:hAnsi="Arial" w:cs="Arial"/>
          <w:b/>
        </w:rPr>
        <w:t>:</w:t>
      </w:r>
    </w:p>
    <w:p w:rsidR="005F2769" w:rsidRPr="00A625C8" w:rsidRDefault="005F2769" w:rsidP="007A67D2">
      <w:pPr>
        <w:spacing w:line="360" w:lineRule="auto"/>
        <w:rPr>
          <w:rFonts w:ascii="Arial" w:hAnsi="Arial" w:cs="Arial"/>
          <w:b/>
        </w:rPr>
      </w:pPr>
    </w:p>
    <w:p w:rsidR="007A67D2" w:rsidRDefault="007A67D2" w:rsidP="00C33C78">
      <w:pPr>
        <w:spacing w:line="276" w:lineRule="auto"/>
        <w:jc w:val="both"/>
        <w:rPr>
          <w:rFonts w:ascii="Arial" w:hAnsi="Arial" w:cs="Arial"/>
        </w:rPr>
      </w:pPr>
      <w:r w:rsidRPr="00245F42">
        <w:rPr>
          <w:rFonts w:ascii="Arial" w:hAnsi="Arial" w:cs="Arial"/>
        </w:rPr>
        <w:t>posiada</w:t>
      </w:r>
      <w:r>
        <w:rPr>
          <w:rFonts w:ascii="Arial" w:hAnsi="Arial" w:cs="Arial"/>
        </w:rPr>
        <w:t>my</w:t>
      </w:r>
      <w:r w:rsidRPr="00245F42">
        <w:rPr>
          <w:rFonts w:ascii="Arial" w:hAnsi="Arial" w:cs="Arial"/>
        </w:rPr>
        <w:t xml:space="preserve"> wdrożoną </w:t>
      </w:r>
      <w:r>
        <w:rPr>
          <w:rFonts w:ascii="Arial" w:hAnsi="Arial" w:cs="Arial"/>
        </w:rPr>
        <w:t>p</w:t>
      </w:r>
      <w:r w:rsidRPr="00245F42">
        <w:rPr>
          <w:rFonts w:ascii="Arial" w:hAnsi="Arial" w:cs="Arial"/>
        </w:rPr>
        <w:t xml:space="preserve">olitykę bezpieczeństwa oraz </w:t>
      </w:r>
      <w:r>
        <w:rPr>
          <w:rFonts w:ascii="Arial" w:hAnsi="Arial" w:cs="Arial"/>
        </w:rPr>
        <w:t>i</w:t>
      </w:r>
      <w:r w:rsidRPr="00245F42">
        <w:rPr>
          <w:rFonts w:ascii="Arial" w:hAnsi="Arial" w:cs="Arial"/>
        </w:rPr>
        <w:t>nstrukcję zarządzania systemem informatycznym służącym do przetwarzania danych osobowych, zgodnie z przepisami ustawy o ochronie danych osobowych oraz Rozporządzeniem MSWiA z dnia 29 kwietnia 2004 r. w sprawie dokumentacji przetwarzania danych osobowych oraz warunków technicznych i organizacyjnych, jakim powinny odpowiadać urządzenia i systemy informatyczne służące do przetwarzania danych osobowych (Dz. U. z 2004 r. Nr 100, poz.1024).</w:t>
      </w:r>
    </w:p>
    <w:p w:rsidR="007A67D2" w:rsidRPr="00A625C8" w:rsidRDefault="007A67D2" w:rsidP="00C33C78">
      <w:pPr>
        <w:spacing w:line="360" w:lineRule="auto"/>
        <w:jc w:val="both"/>
        <w:rPr>
          <w:rFonts w:ascii="Arial" w:hAnsi="Arial" w:cs="Arial"/>
        </w:rPr>
      </w:pPr>
    </w:p>
    <w:p w:rsidR="007A67D2" w:rsidRDefault="007A67D2" w:rsidP="007A67D2">
      <w:pPr>
        <w:spacing w:line="360" w:lineRule="auto"/>
        <w:rPr>
          <w:rFonts w:ascii="Arial" w:hAnsi="Arial" w:cs="Arial"/>
        </w:rPr>
      </w:pPr>
    </w:p>
    <w:p w:rsidR="007A67D2" w:rsidRDefault="007A67D2" w:rsidP="007A67D2">
      <w:pPr>
        <w:spacing w:line="360" w:lineRule="auto"/>
        <w:rPr>
          <w:rFonts w:ascii="Arial" w:hAnsi="Arial" w:cs="Arial"/>
        </w:rPr>
      </w:pPr>
    </w:p>
    <w:p w:rsidR="007A67D2" w:rsidRDefault="007A67D2" w:rsidP="007A67D2">
      <w:pPr>
        <w:spacing w:line="360" w:lineRule="auto"/>
        <w:rPr>
          <w:rFonts w:ascii="Arial" w:hAnsi="Arial" w:cs="Arial"/>
        </w:rPr>
      </w:pPr>
    </w:p>
    <w:p w:rsidR="007A67D2" w:rsidRDefault="007A67D2" w:rsidP="007A67D2">
      <w:pPr>
        <w:spacing w:line="360" w:lineRule="auto"/>
        <w:rPr>
          <w:rFonts w:ascii="Arial" w:hAnsi="Arial" w:cs="Arial"/>
        </w:rPr>
      </w:pPr>
    </w:p>
    <w:p w:rsidR="007A67D2" w:rsidRPr="00A625C8" w:rsidRDefault="007A67D2" w:rsidP="007A67D2">
      <w:pPr>
        <w:spacing w:line="360" w:lineRule="auto"/>
        <w:rPr>
          <w:rFonts w:ascii="Arial" w:hAnsi="Arial" w:cs="Arial"/>
        </w:rPr>
      </w:pPr>
    </w:p>
    <w:p w:rsidR="007A67D2" w:rsidRPr="00A625C8" w:rsidRDefault="007A67D2" w:rsidP="007A67D2">
      <w:pPr>
        <w:spacing w:line="360" w:lineRule="auto"/>
        <w:rPr>
          <w:rFonts w:ascii="Arial" w:hAnsi="Arial" w:cs="Arial"/>
        </w:rPr>
      </w:pPr>
    </w:p>
    <w:p w:rsidR="005603B0" w:rsidRDefault="007A67D2" w:rsidP="007A67D2">
      <w:pPr>
        <w:spacing w:line="360" w:lineRule="auto"/>
        <w:ind w:left="1416" w:hanging="1416"/>
        <w:rPr>
          <w:rFonts w:ascii="Arial" w:hAnsi="Arial" w:cs="Arial"/>
          <w:sz w:val="16"/>
          <w:szCs w:val="16"/>
        </w:rPr>
        <w:sectPr w:rsidR="005603B0" w:rsidSect="0040164A">
          <w:pgSz w:w="11907" w:h="16840"/>
          <w:pgMar w:top="426" w:right="1418" w:bottom="1418" w:left="1418" w:header="708" w:footer="708" w:gutter="0"/>
          <w:cols w:space="708"/>
          <w:docGrid w:linePitch="272"/>
        </w:sectPr>
      </w:pPr>
      <w:r w:rsidRPr="00A625C8">
        <w:rPr>
          <w:rFonts w:ascii="Arial" w:hAnsi="Arial" w:cs="Arial"/>
        </w:rPr>
        <w:t>Miejsce i data ………………………</w:t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  <w:t>………………………………………………...</w:t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</w:rPr>
        <w:tab/>
      </w:r>
      <w:r w:rsidRPr="00A625C8">
        <w:rPr>
          <w:rFonts w:ascii="Arial" w:hAnsi="Arial" w:cs="Arial"/>
          <w:sz w:val="16"/>
          <w:szCs w:val="16"/>
        </w:rPr>
        <w:t>/pieczęć i podpis osoby uprawnionej/</w:t>
      </w:r>
    </w:p>
    <w:p w:rsidR="005603B0" w:rsidRDefault="005603B0" w:rsidP="005603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7</w:t>
      </w:r>
      <w:r w:rsidR="001C49DB">
        <w:rPr>
          <w:rFonts w:ascii="Arial" w:hAnsi="Arial" w:cs="Arial"/>
        </w:rPr>
        <w:t xml:space="preserve"> do zaproszenia ofertowego</w:t>
      </w:r>
    </w:p>
    <w:p w:rsidR="007A67D2" w:rsidRDefault="007A67D2" w:rsidP="007A67D2">
      <w:pPr>
        <w:spacing w:line="360" w:lineRule="auto"/>
        <w:ind w:left="1416" w:hanging="1416"/>
        <w:rPr>
          <w:rFonts w:ascii="Arial" w:hAnsi="Arial" w:cs="Arial"/>
          <w:sz w:val="16"/>
          <w:szCs w:val="16"/>
        </w:rPr>
      </w:pPr>
    </w:p>
    <w:p w:rsidR="005603B0" w:rsidRDefault="005603B0" w:rsidP="007A67D2">
      <w:pPr>
        <w:spacing w:line="360" w:lineRule="auto"/>
        <w:ind w:left="1416" w:hanging="1416"/>
        <w:rPr>
          <w:rFonts w:ascii="Arial" w:hAnsi="Arial" w:cs="Arial"/>
          <w:sz w:val="16"/>
          <w:szCs w:val="16"/>
        </w:rPr>
      </w:pPr>
    </w:p>
    <w:p w:rsidR="00280DA4" w:rsidRDefault="00280DA4" w:rsidP="00280DA4">
      <w:pPr>
        <w:spacing w:line="360" w:lineRule="auto"/>
        <w:ind w:left="1416" w:hanging="1416"/>
        <w:rPr>
          <w:rFonts w:ascii="Arial" w:hAnsi="Arial" w:cs="Arial"/>
          <w:sz w:val="16"/>
          <w:szCs w:val="16"/>
        </w:rPr>
      </w:pPr>
    </w:p>
    <w:p w:rsidR="00280DA4" w:rsidRPr="004F781E" w:rsidRDefault="00280DA4" w:rsidP="00280DA4">
      <w:pPr>
        <w:keepLines/>
        <w:spacing w:line="360" w:lineRule="auto"/>
        <w:jc w:val="center"/>
        <w:rPr>
          <w:rFonts w:ascii="Arial" w:hAnsi="Arial" w:cs="Arial"/>
          <w:b/>
        </w:rPr>
      </w:pPr>
      <w:r w:rsidRPr="004F781E">
        <w:rPr>
          <w:rFonts w:ascii="Arial" w:hAnsi="Arial" w:cs="Arial"/>
          <w:b/>
        </w:rPr>
        <w:t xml:space="preserve">UMOWA Nr </w:t>
      </w:r>
      <w:r>
        <w:rPr>
          <w:rFonts w:ascii="Arial" w:hAnsi="Arial" w:cs="Arial"/>
          <w:b/>
        </w:rPr>
        <w:t>…..</w:t>
      </w:r>
      <w:r w:rsidRPr="004F781E">
        <w:rPr>
          <w:rFonts w:ascii="Arial" w:hAnsi="Arial" w:cs="Arial"/>
          <w:b/>
        </w:rPr>
        <w:t xml:space="preserve"> /</w:t>
      </w:r>
      <w:r>
        <w:rPr>
          <w:rFonts w:ascii="Arial" w:hAnsi="Arial" w:cs="Arial"/>
          <w:b/>
        </w:rPr>
        <w:t xml:space="preserve"> </w:t>
      </w:r>
      <w:r w:rsidRPr="004F781E">
        <w:rPr>
          <w:rFonts w:ascii="Arial" w:hAnsi="Arial" w:cs="Arial"/>
          <w:b/>
        </w:rPr>
        <w:t>201</w:t>
      </w:r>
      <w:r>
        <w:rPr>
          <w:rFonts w:ascii="Arial" w:hAnsi="Arial" w:cs="Arial"/>
          <w:b/>
        </w:rPr>
        <w:t>6</w:t>
      </w:r>
    </w:p>
    <w:p w:rsidR="00280DA4" w:rsidRPr="001B7BA6" w:rsidRDefault="00280DA4" w:rsidP="00280DA4">
      <w:pPr>
        <w:keepLines/>
        <w:spacing w:line="360" w:lineRule="auto"/>
        <w:jc w:val="both"/>
        <w:rPr>
          <w:rFonts w:ascii="Arial" w:hAnsi="Arial" w:cs="Arial"/>
        </w:rPr>
      </w:pPr>
    </w:p>
    <w:p w:rsidR="00280DA4" w:rsidRPr="001B7BA6" w:rsidRDefault="00280DA4" w:rsidP="00280DA4">
      <w:pPr>
        <w:keepLines/>
        <w:spacing w:line="360" w:lineRule="auto"/>
        <w:jc w:val="both"/>
        <w:rPr>
          <w:rFonts w:ascii="Arial" w:hAnsi="Arial" w:cs="Arial"/>
        </w:rPr>
      </w:pPr>
    </w:p>
    <w:p w:rsidR="00280DA4" w:rsidRPr="001B7BA6" w:rsidRDefault="00280DA4" w:rsidP="00280DA4">
      <w:pPr>
        <w:keepLines/>
        <w:spacing w:line="360" w:lineRule="auto"/>
        <w:jc w:val="both"/>
        <w:rPr>
          <w:rFonts w:ascii="Arial" w:hAnsi="Arial" w:cs="Arial"/>
        </w:rPr>
      </w:pPr>
    </w:p>
    <w:p w:rsidR="00280DA4" w:rsidRPr="001B7BA6" w:rsidRDefault="00280DA4" w:rsidP="00280DA4">
      <w:pPr>
        <w:keepLines/>
        <w:spacing w:line="360" w:lineRule="auto"/>
        <w:rPr>
          <w:rFonts w:ascii="Arial" w:hAnsi="Arial" w:cs="Arial"/>
        </w:rPr>
      </w:pPr>
      <w:r w:rsidRPr="001B7BA6">
        <w:rPr>
          <w:rFonts w:ascii="Arial" w:hAnsi="Arial" w:cs="Arial"/>
        </w:rPr>
        <w:t xml:space="preserve">Umowa zawarta w dniu </w:t>
      </w:r>
      <w:r>
        <w:rPr>
          <w:rFonts w:ascii="Arial" w:hAnsi="Arial" w:cs="Arial"/>
        </w:rPr>
        <w:t>…….2016 r.</w:t>
      </w:r>
      <w:r w:rsidRPr="001B7BA6">
        <w:rPr>
          <w:rFonts w:ascii="Arial" w:hAnsi="Arial" w:cs="Arial"/>
        </w:rPr>
        <w:t xml:space="preserve"> w Ostrołęce - </w:t>
      </w:r>
      <w:r w:rsidRPr="001B7BA6">
        <w:rPr>
          <w:rFonts w:ascii="Arial" w:hAnsi="Arial" w:cs="Arial"/>
          <w:spacing w:val="-6"/>
        </w:rPr>
        <w:t>zwana dalej „</w:t>
      </w:r>
      <w:r w:rsidRPr="001B7BA6">
        <w:rPr>
          <w:rFonts w:ascii="Arial" w:hAnsi="Arial" w:cs="Arial"/>
          <w:b/>
          <w:spacing w:val="-6"/>
        </w:rPr>
        <w:t>Umową</w:t>
      </w:r>
      <w:r>
        <w:rPr>
          <w:rFonts w:ascii="Arial" w:hAnsi="Arial" w:cs="Arial"/>
          <w:spacing w:val="-6"/>
        </w:rPr>
        <w:t>”</w:t>
      </w:r>
      <w:r w:rsidRPr="001B7BA6">
        <w:rPr>
          <w:rFonts w:ascii="Arial" w:hAnsi="Arial" w:cs="Arial"/>
          <w:spacing w:val="-6"/>
        </w:rPr>
        <w:t xml:space="preserve"> </w:t>
      </w:r>
      <w:r w:rsidRPr="001B7BA6">
        <w:rPr>
          <w:rFonts w:ascii="Arial" w:hAnsi="Arial" w:cs="Arial"/>
          <w:spacing w:val="-6"/>
        </w:rPr>
        <w:br/>
      </w:r>
      <w:r w:rsidRPr="001B7BA6">
        <w:rPr>
          <w:rFonts w:ascii="Arial" w:hAnsi="Arial" w:cs="Arial"/>
        </w:rPr>
        <w:t>pomiędzy:</w:t>
      </w:r>
    </w:p>
    <w:p w:rsidR="00280DA4" w:rsidRDefault="00280DA4" w:rsidP="00280DA4">
      <w:pPr>
        <w:keepLines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Powiatowym Urzędem Pracy w Ostrołęce z siedzibą przy ul. 11 Listopada 68, NIP:758-11-49-545, REGON: 550347870 zwanym dalej w treści umowy</w:t>
      </w:r>
      <w:r w:rsidRPr="001B7B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,,</w:t>
      </w:r>
      <w:r w:rsidRPr="001B7BA6">
        <w:rPr>
          <w:rFonts w:ascii="Arial" w:hAnsi="Arial" w:cs="Arial"/>
        </w:rPr>
        <w:t>Zamawiającym</w:t>
      </w:r>
      <w:r>
        <w:rPr>
          <w:rFonts w:ascii="Arial" w:hAnsi="Arial" w:cs="Arial"/>
        </w:rPr>
        <w:t>” reprezentowanym przez:</w:t>
      </w:r>
    </w:p>
    <w:p w:rsidR="00280DA4" w:rsidRPr="001B7BA6" w:rsidRDefault="00280DA4" w:rsidP="00280DA4">
      <w:pPr>
        <w:keepLines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1. Jacka Małkowskiego - Dyrektora</w:t>
      </w:r>
    </w:p>
    <w:p w:rsidR="00280DA4" w:rsidRDefault="00280DA4" w:rsidP="00280DA4">
      <w:pPr>
        <w:keepLines/>
        <w:spacing w:line="360" w:lineRule="auto"/>
        <w:rPr>
          <w:rFonts w:ascii="Arial" w:hAnsi="Arial" w:cs="Arial"/>
        </w:rPr>
      </w:pPr>
    </w:p>
    <w:p w:rsidR="00280DA4" w:rsidRPr="001B7BA6" w:rsidRDefault="00280DA4" w:rsidP="00280DA4">
      <w:pPr>
        <w:keepLines/>
        <w:spacing w:line="360" w:lineRule="auto"/>
        <w:rPr>
          <w:rFonts w:ascii="Arial" w:hAnsi="Arial" w:cs="Arial"/>
        </w:rPr>
      </w:pPr>
      <w:r w:rsidRPr="001B7BA6">
        <w:rPr>
          <w:rFonts w:ascii="Arial" w:hAnsi="Arial" w:cs="Arial"/>
        </w:rPr>
        <w:t>a</w:t>
      </w:r>
    </w:p>
    <w:p w:rsidR="00280DA4" w:rsidRPr="001B7BA6" w:rsidRDefault="00280DA4" w:rsidP="00280DA4">
      <w:pPr>
        <w:keepLines/>
        <w:spacing w:line="360" w:lineRule="auto"/>
        <w:ind w:firstLine="709"/>
        <w:rPr>
          <w:rFonts w:ascii="Arial" w:hAnsi="Arial" w:cs="Arial"/>
        </w:rPr>
      </w:pPr>
    </w:p>
    <w:p w:rsidR="00280DA4" w:rsidRDefault="00280DA4" w:rsidP="00280DA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 .</w:t>
      </w:r>
    </w:p>
    <w:p w:rsidR="00280DA4" w:rsidRPr="001B7BA6" w:rsidRDefault="00280DA4" w:rsidP="00280DA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280DA4" w:rsidRPr="001B7BA6" w:rsidRDefault="00280DA4" w:rsidP="00280DA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>Strony oświadczają co następuje:</w:t>
      </w:r>
    </w:p>
    <w:p w:rsidR="00280DA4" w:rsidRPr="001B7BA6" w:rsidRDefault="00280DA4" w:rsidP="00280DA4">
      <w:pPr>
        <w:pStyle w:val="Nagwek1"/>
        <w:keepLines/>
        <w:spacing w:after="120" w:line="360" w:lineRule="auto"/>
        <w:jc w:val="center"/>
        <w:rPr>
          <w:rFonts w:ascii="Arial" w:hAnsi="Arial" w:cs="Arial"/>
          <w:sz w:val="20"/>
        </w:rPr>
      </w:pPr>
      <w:r w:rsidRPr="001B7BA6">
        <w:rPr>
          <w:rFonts w:ascii="Arial" w:hAnsi="Arial" w:cs="Arial"/>
          <w:sz w:val="20"/>
        </w:rPr>
        <w:t>§ 1  Przedmiot Umowy</w:t>
      </w:r>
      <w:r w:rsidRPr="001B7BA6">
        <w:rPr>
          <w:rFonts w:ascii="Arial" w:hAnsi="Arial" w:cs="Arial"/>
          <w:sz w:val="20"/>
        </w:rPr>
        <w:br/>
      </w:r>
    </w:p>
    <w:p w:rsidR="00280DA4" w:rsidRPr="001B7BA6" w:rsidRDefault="00280DA4" w:rsidP="00280DA4">
      <w:pPr>
        <w:spacing w:line="360" w:lineRule="auto"/>
        <w:ind w:left="284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 xml:space="preserve">Przedmiotem umowy jest przeprowadzenie audytu bezpieczeństwa w Powiatowym Urzędzie Pracy </w:t>
      </w:r>
      <w:r w:rsidRPr="001B7BA6">
        <w:rPr>
          <w:rFonts w:ascii="Arial" w:hAnsi="Arial" w:cs="Arial"/>
        </w:rPr>
        <w:br/>
        <w:t>w Ostrołęce.</w:t>
      </w:r>
    </w:p>
    <w:p w:rsidR="00280DA4" w:rsidRPr="001B7BA6" w:rsidRDefault="00280DA4" w:rsidP="00280DA4">
      <w:pPr>
        <w:spacing w:line="360" w:lineRule="auto"/>
        <w:ind w:left="284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>Celem audytu jest:</w:t>
      </w:r>
    </w:p>
    <w:p w:rsidR="00280DA4" w:rsidRPr="001B7BA6" w:rsidRDefault="00280DA4" w:rsidP="000068E9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lang w:eastAsia="en-US"/>
        </w:rPr>
      </w:pPr>
      <w:r w:rsidRPr="001B7BA6">
        <w:rPr>
          <w:rFonts w:ascii="Arial" w:hAnsi="Arial" w:cs="Arial"/>
        </w:rPr>
        <w:t>Weryfikacj</w:t>
      </w:r>
      <w:r>
        <w:rPr>
          <w:rFonts w:ascii="Arial" w:hAnsi="Arial" w:cs="Arial"/>
        </w:rPr>
        <w:t>a</w:t>
      </w:r>
      <w:r w:rsidRPr="001B7BA6">
        <w:rPr>
          <w:rFonts w:ascii="Arial" w:hAnsi="Arial" w:cs="Arial"/>
        </w:rPr>
        <w:t xml:space="preserve"> spełnienia przez systemy teleinformatyczne Zamawiającego wymagań określonych w Rozporządzeniu Rady Ministrów z dnia 12 kwietnia 2012 roku w sprawie Krajowych Ram Interoperacyjności, minimalnych wymagań dla rejestrów publicznych </w:t>
      </w:r>
      <w:r w:rsidRPr="001B7BA6">
        <w:rPr>
          <w:rFonts w:ascii="Arial" w:hAnsi="Arial" w:cs="Arial"/>
        </w:rPr>
        <w:br/>
        <w:t xml:space="preserve">i wymiany informacji w postaci elektronicznej oraz minimalnych wymagań dla systemów teleinformatycznych, zwanym dalej Rozporządzeniem oraz </w:t>
      </w:r>
      <w:r w:rsidRPr="001B7BA6">
        <w:rPr>
          <w:rFonts w:ascii="Arial" w:hAnsi="Arial" w:cs="Arial"/>
          <w:lang w:eastAsia="en-US"/>
        </w:rPr>
        <w:t>opracowanie i wdrożenie systemu zarządzania bezpieczeństwem informacji i systemu zarządzania usługami IT, wskazanych w Rozporządzeniu, w wymaganiach dla systemów teleinformatycznych</w:t>
      </w:r>
    </w:p>
    <w:p w:rsidR="00280DA4" w:rsidRPr="001B7BA6" w:rsidRDefault="00280DA4" w:rsidP="000068E9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>Dostarczenie raportu oraz dokumentacji umożliwiającej realizację zaleceń Rozporządzenia, o którym mowa w § 1 niniejszej umowy w odnies</w:t>
      </w:r>
      <w:r>
        <w:rPr>
          <w:rFonts w:ascii="Arial" w:hAnsi="Arial" w:cs="Arial"/>
        </w:rPr>
        <w:t xml:space="preserve">ieniu do wymagań Zamawiającego </w:t>
      </w:r>
      <w:r w:rsidRPr="001B7BA6">
        <w:rPr>
          <w:rFonts w:ascii="Arial" w:hAnsi="Arial" w:cs="Arial"/>
        </w:rPr>
        <w:t>i określającą dalsze prace związane z wdrożeniem systemu zarządzania bezpieczeństwem informacji.</w:t>
      </w:r>
    </w:p>
    <w:p w:rsidR="00280DA4" w:rsidRPr="001B7BA6" w:rsidRDefault="00280DA4" w:rsidP="000068E9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>Szczegółowy zakres prac zawarto w załączniku nr 1 do niniejszej Umowy, stanowiącym jej integralną część.</w:t>
      </w:r>
    </w:p>
    <w:p w:rsidR="008E1825" w:rsidRDefault="008E1825" w:rsidP="00280DA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</w:rPr>
      </w:pPr>
    </w:p>
    <w:p w:rsidR="00280DA4" w:rsidRPr="001B7BA6" w:rsidRDefault="009A6567" w:rsidP="00280DA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 </w:t>
      </w:r>
      <w:r w:rsidR="00280DA4" w:rsidRPr="001B7BA6">
        <w:rPr>
          <w:rFonts w:ascii="Arial" w:hAnsi="Arial" w:cs="Arial"/>
          <w:b/>
        </w:rPr>
        <w:t>§ 2</w:t>
      </w:r>
      <w:r w:rsidR="00280DA4" w:rsidRPr="001B7BA6">
        <w:rPr>
          <w:rFonts w:ascii="Arial" w:hAnsi="Arial" w:cs="Arial"/>
        </w:rPr>
        <w:t xml:space="preserve"> </w:t>
      </w:r>
      <w:r w:rsidR="00280DA4" w:rsidRPr="001B7BA6">
        <w:rPr>
          <w:rFonts w:ascii="Arial" w:hAnsi="Arial" w:cs="Arial"/>
          <w:b/>
          <w:bCs/>
        </w:rPr>
        <w:t>Termin Wykonania</w:t>
      </w:r>
    </w:p>
    <w:p w:rsidR="00280DA4" w:rsidRPr="001B7BA6" w:rsidRDefault="00280DA4" w:rsidP="00280DA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</w:p>
    <w:p w:rsidR="00280DA4" w:rsidRPr="001B7BA6" w:rsidRDefault="00280DA4" w:rsidP="00280DA4">
      <w:pPr>
        <w:pStyle w:val="Nagwek1"/>
        <w:keepLines/>
        <w:spacing w:before="0" w:after="120" w:line="360" w:lineRule="auto"/>
        <w:ind w:left="284"/>
        <w:jc w:val="both"/>
        <w:rPr>
          <w:rFonts w:ascii="Arial" w:hAnsi="Arial" w:cs="Arial"/>
          <w:b w:val="0"/>
          <w:sz w:val="20"/>
        </w:rPr>
      </w:pPr>
      <w:r w:rsidRPr="001B7BA6">
        <w:rPr>
          <w:rFonts w:ascii="Arial" w:hAnsi="Arial" w:cs="Arial"/>
          <w:b w:val="0"/>
          <w:sz w:val="20"/>
        </w:rPr>
        <w:t xml:space="preserve">Realizacja przedmiotu Umowy nastąpi w terminie do </w:t>
      </w:r>
      <w:r w:rsidRPr="007A7EC4">
        <w:rPr>
          <w:rFonts w:ascii="Arial" w:hAnsi="Arial" w:cs="Arial"/>
          <w:b w:val="0"/>
          <w:sz w:val="20"/>
        </w:rPr>
        <w:t>dnia ……………. 2016 r.</w:t>
      </w:r>
    </w:p>
    <w:p w:rsidR="00280DA4" w:rsidRPr="001B7BA6" w:rsidRDefault="00280DA4" w:rsidP="00280DA4">
      <w:pPr>
        <w:spacing w:line="360" w:lineRule="auto"/>
        <w:ind w:left="644"/>
        <w:jc w:val="both"/>
        <w:rPr>
          <w:rFonts w:ascii="Arial" w:hAnsi="Arial" w:cs="Arial"/>
        </w:rPr>
      </w:pPr>
    </w:p>
    <w:p w:rsidR="00280DA4" w:rsidRPr="001B7BA6" w:rsidRDefault="00280DA4" w:rsidP="00280DA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1B7BA6">
        <w:rPr>
          <w:rFonts w:ascii="Arial" w:hAnsi="Arial" w:cs="Arial"/>
          <w:b/>
        </w:rPr>
        <w:t>§ 3</w:t>
      </w:r>
      <w:r w:rsidRPr="001B7BA6">
        <w:rPr>
          <w:rFonts w:ascii="Arial" w:hAnsi="Arial" w:cs="Arial"/>
        </w:rPr>
        <w:t xml:space="preserve"> </w:t>
      </w:r>
      <w:r w:rsidRPr="001B7BA6">
        <w:rPr>
          <w:rFonts w:ascii="Arial" w:hAnsi="Arial" w:cs="Arial"/>
          <w:b/>
          <w:bCs/>
        </w:rPr>
        <w:t>Odbiór prac</w:t>
      </w:r>
    </w:p>
    <w:p w:rsidR="00280DA4" w:rsidRPr="001B7BA6" w:rsidRDefault="00280DA4" w:rsidP="00280DA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</w:p>
    <w:p w:rsidR="00280DA4" w:rsidRPr="001B7BA6" w:rsidRDefault="00280DA4" w:rsidP="000068E9">
      <w:pPr>
        <w:pStyle w:val="Akapitzlist1"/>
        <w:widowControl/>
        <w:numPr>
          <w:ilvl w:val="0"/>
          <w:numId w:val="7"/>
        </w:numPr>
        <w:spacing w:line="360" w:lineRule="auto"/>
        <w:ind w:left="714" w:hanging="357"/>
        <w:jc w:val="both"/>
      </w:pPr>
      <w:r w:rsidRPr="001B7BA6">
        <w:t>Odbiór przedmiotu umowy o którym mowa w § 1 zostanie dokonany protokolarnie (protokół odbioru) – załącznik nr 2 do niniejszej umowy.</w:t>
      </w:r>
    </w:p>
    <w:p w:rsidR="00280DA4" w:rsidRPr="001B7BA6" w:rsidRDefault="00280DA4" w:rsidP="000068E9">
      <w:pPr>
        <w:pStyle w:val="Nagwek1"/>
        <w:keepNext/>
        <w:keepLines/>
        <w:numPr>
          <w:ilvl w:val="0"/>
          <w:numId w:val="7"/>
        </w:numPr>
        <w:suppressLineNumbers/>
        <w:suppressAutoHyphens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b w:val="0"/>
          <w:sz w:val="20"/>
        </w:rPr>
      </w:pPr>
      <w:r w:rsidRPr="001B7BA6">
        <w:rPr>
          <w:rFonts w:ascii="Arial" w:hAnsi="Arial" w:cs="Arial"/>
          <w:b w:val="0"/>
          <w:sz w:val="20"/>
        </w:rPr>
        <w:t>Wykonawca przekaże Zamawiającemu dokumentację poaudytową</w:t>
      </w:r>
      <w:r>
        <w:rPr>
          <w:rFonts w:ascii="Arial" w:hAnsi="Arial" w:cs="Arial"/>
          <w:b w:val="0"/>
          <w:sz w:val="20"/>
        </w:rPr>
        <w:t xml:space="preserve"> (zwaną dalej „Dokumentacją”)</w:t>
      </w:r>
      <w:r w:rsidRPr="001B7BA6">
        <w:rPr>
          <w:rFonts w:ascii="Arial" w:hAnsi="Arial" w:cs="Arial"/>
          <w:b w:val="0"/>
          <w:sz w:val="20"/>
        </w:rPr>
        <w:t xml:space="preserve"> po wykonaniu usług wyspecyfikowanych w przedmiocie umowy (zgodnie</w:t>
      </w:r>
      <w:r>
        <w:rPr>
          <w:rFonts w:ascii="Arial" w:hAnsi="Arial" w:cs="Arial"/>
          <w:b w:val="0"/>
          <w:sz w:val="20"/>
        </w:rPr>
        <w:t xml:space="preserve"> z załącznikiem nr 1 do umowy) </w:t>
      </w:r>
      <w:r w:rsidRPr="001B7BA6">
        <w:rPr>
          <w:rFonts w:ascii="Arial" w:hAnsi="Arial" w:cs="Arial"/>
          <w:b w:val="0"/>
          <w:sz w:val="20"/>
        </w:rPr>
        <w:t xml:space="preserve">w </w:t>
      </w:r>
      <w:r w:rsidRPr="007A7EC4">
        <w:rPr>
          <w:rFonts w:ascii="Arial" w:hAnsi="Arial" w:cs="Arial"/>
          <w:b w:val="0"/>
          <w:sz w:val="20"/>
        </w:rPr>
        <w:t>terminie do</w:t>
      </w:r>
      <w:r w:rsidRPr="007A7EC4">
        <w:rPr>
          <w:rFonts w:ascii="Arial" w:hAnsi="Arial" w:cs="Arial"/>
          <w:sz w:val="20"/>
        </w:rPr>
        <w:t xml:space="preserve"> </w:t>
      </w:r>
      <w:r w:rsidRPr="007A7EC4">
        <w:rPr>
          <w:rFonts w:ascii="Arial" w:hAnsi="Arial" w:cs="Arial"/>
          <w:b w:val="0"/>
          <w:sz w:val="20"/>
        </w:rPr>
        <w:t>dnia ……………… 2016 roku.</w:t>
      </w:r>
    </w:p>
    <w:p w:rsidR="00280DA4" w:rsidRPr="001B7BA6" w:rsidRDefault="00280DA4" w:rsidP="000068E9">
      <w:pPr>
        <w:pStyle w:val="Akapitzlist1"/>
        <w:widowControl/>
        <w:numPr>
          <w:ilvl w:val="0"/>
          <w:numId w:val="7"/>
        </w:numPr>
        <w:spacing w:line="360" w:lineRule="auto"/>
        <w:ind w:left="714" w:hanging="357"/>
        <w:jc w:val="both"/>
      </w:pPr>
      <w:r w:rsidRPr="001B7BA6">
        <w:t xml:space="preserve">Zamawiający w terminie 5 dni roboczych od dnia otrzymania </w:t>
      </w:r>
      <w:r>
        <w:t>D</w:t>
      </w:r>
      <w:r w:rsidRPr="001B7BA6">
        <w:t xml:space="preserve">okumentacji dokona jej odbioru.  </w:t>
      </w:r>
    </w:p>
    <w:p w:rsidR="00280DA4" w:rsidRPr="001B7BA6" w:rsidRDefault="00280DA4" w:rsidP="000068E9">
      <w:pPr>
        <w:pStyle w:val="Akapitzlist1"/>
        <w:widowControl/>
        <w:numPr>
          <w:ilvl w:val="0"/>
          <w:numId w:val="7"/>
        </w:numPr>
        <w:spacing w:line="360" w:lineRule="auto"/>
        <w:ind w:left="714" w:hanging="357"/>
        <w:jc w:val="both"/>
      </w:pPr>
      <w:r w:rsidRPr="001B7BA6">
        <w:t xml:space="preserve">W przypadku stwierdzenia przez Zamawiającego niezgodności </w:t>
      </w:r>
      <w:r>
        <w:t>D</w:t>
      </w:r>
      <w:r w:rsidRPr="001B7BA6">
        <w:t xml:space="preserve">okumentacji z wymaganiami zapytania ofertowego, Zamawiający przekaże Wykonawcy uwagi dotyczące dostarczonej </w:t>
      </w:r>
      <w:r>
        <w:t>D</w:t>
      </w:r>
      <w:r w:rsidRPr="001B7BA6">
        <w:t xml:space="preserve">okumentacji i zwróci </w:t>
      </w:r>
      <w:r>
        <w:t>D</w:t>
      </w:r>
      <w:r w:rsidRPr="001B7BA6">
        <w:t xml:space="preserve">okumentację do uzupełnienia. </w:t>
      </w:r>
    </w:p>
    <w:p w:rsidR="00280DA4" w:rsidRPr="001B7BA6" w:rsidRDefault="00280DA4" w:rsidP="000068E9">
      <w:pPr>
        <w:pStyle w:val="Akapitzlist1"/>
        <w:widowControl/>
        <w:numPr>
          <w:ilvl w:val="0"/>
          <w:numId w:val="7"/>
        </w:numPr>
        <w:autoSpaceDE/>
        <w:autoSpaceDN/>
        <w:adjustRightInd/>
        <w:spacing w:line="360" w:lineRule="auto"/>
        <w:ind w:left="714" w:hanging="357"/>
        <w:jc w:val="both"/>
      </w:pPr>
      <w:r w:rsidRPr="001B7BA6">
        <w:t>Wykonawca w ciągu 3 dni roboczych</w:t>
      </w:r>
      <w:r>
        <w:t xml:space="preserve"> od zwrócenia mu Dokumentacji z uwagami</w:t>
      </w:r>
      <w:r w:rsidRPr="001B7BA6">
        <w:t xml:space="preserve"> zgłosi </w:t>
      </w:r>
      <w:r>
        <w:t>D</w:t>
      </w:r>
      <w:r w:rsidRPr="001B7BA6">
        <w:t>okumentację do ponownego odbioru.</w:t>
      </w:r>
    </w:p>
    <w:p w:rsidR="00280DA4" w:rsidRPr="001B7BA6" w:rsidRDefault="00280DA4" w:rsidP="000068E9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 xml:space="preserve">Niewniesienie przez Zamawiającego uwag w terminie 5 dni roboczych od dostarczenia przez Wykonawcę </w:t>
      </w:r>
      <w:r>
        <w:rPr>
          <w:rFonts w:ascii="Arial" w:hAnsi="Arial" w:cs="Arial"/>
        </w:rPr>
        <w:t>D</w:t>
      </w:r>
      <w:r w:rsidRPr="001B7BA6">
        <w:rPr>
          <w:rFonts w:ascii="Arial" w:hAnsi="Arial" w:cs="Arial"/>
        </w:rPr>
        <w:t>okumentacji upoważnia Wykonawcę do jednostronnego podpisania protokołu odbioru.</w:t>
      </w:r>
    </w:p>
    <w:p w:rsidR="00280DA4" w:rsidRPr="001B7BA6" w:rsidRDefault="00280DA4" w:rsidP="000068E9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 xml:space="preserve">Wykonawca może zaakceptować uwagi, o których mowa w ust. 4, wprowadzając zmiany do </w:t>
      </w:r>
      <w:r>
        <w:rPr>
          <w:rFonts w:ascii="Arial" w:hAnsi="Arial" w:cs="Arial"/>
        </w:rPr>
        <w:t>D</w:t>
      </w:r>
      <w:r w:rsidRPr="001B7BA6">
        <w:rPr>
          <w:rFonts w:ascii="Arial" w:hAnsi="Arial" w:cs="Arial"/>
        </w:rPr>
        <w:t xml:space="preserve">okumentacji. Wykonawca ma prawo nieuwzględnienia uwag, uzasadniając przyczynę ich nieuwzględnienia. Nieuwzględnienie uwag może nastąpić jedynie wówczas, gdy wynikające </w:t>
      </w:r>
      <w:r w:rsidRPr="001B7BA6">
        <w:rPr>
          <w:rFonts w:ascii="Arial" w:hAnsi="Arial" w:cs="Arial"/>
        </w:rPr>
        <w:br/>
        <w:t xml:space="preserve">z nich zmiany wykraczają poza przedmiot zamówienia lub gdy ich uwzględnienie może negatywnie wpłynąć na jakość przedmiotu zamówienia i spowodować jego niezgodność </w:t>
      </w:r>
      <w:r w:rsidRPr="001B7BA6">
        <w:rPr>
          <w:rFonts w:ascii="Arial" w:hAnsi="Arial" w:cs="Arial"/>
        </w:rPr>
        <w:br/>
        <w:t xml:space="preserve">z profesjonalnymi praktykami.  Po dostarczeniu Zamawiającemu </w:t>
      </w:r>
      <w:r>
        <w:rPr>
          <w:rFonts w:ascii="Arial" w:hAnsi="Arial" w:cs="Arial"/>
        </w:rPr>
        <w:t>D</w:t>
      </w:r>
      <w:r w:rsidRPr="001B7BA6">
        <w:rPr>
          <w:rFonts w:ascii="Arial" w:hAnsi="Arial" w:cs="Arial"/>
        </w:rPr>
        <w:t xml:space="preserve">okumentacji zawierającej powyżej wskazane zmiany </w:t>
      </w:r>
      <w:smartTag w:uri="lexAThandschemas/lexAThand" w:element="lexATorzeczenia">
        <w:smartTagPr>
          <w:attr w:name="DOCTYPE" w:val="orzeczenie"/>
          <w:attr w:name="DocIDENT" w:val="i/lub"/>
          <w:attr w:name="WydIDENT" w:val="i"/>
        </w:smartTagPr>
        <w:r w:rsidRPr="001B7BA6">
          <w:rPr>
            <w:rFonts w:ascii="Arial" w:hAnsi="Arial" w:cs="Arial"/>
          </w:rPr>
          <w:t>i/lub</w:t>
        </w:r>
      </w:smartTag>
      <w:r w:rsidRPr="001B7BA6">
        <w:rPr>
          <w:rFonts w:ascii="Arial" w:hAnsi="Arial" w:cs="Arial"/>
        </w:rPr>
        <w:t xml:space="preserve"> uzasadnienia nieuwzględnienia uwag Zamawiającego Strony Umowy podpiszą protokół odbioru.</w:t>
      </w:r>
    </w:p>
    <w:p w:rsidR="00280DA4" w:rsidRPr="007A7EC4" w:rsidRDefault="00280DA4" w:rsidP="000068E9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>W przypadku nieprzystąpienia do odbioru prac lub niedokonanie odbioru prac a tym samym nie podpisanie protokołu odbioru przez Zamawiającego, po upływie 14 dni od dnia przekazania Zamawiającemu przez Wykonawcę protokołu, uznaje się, że odbiór prac nastąpił z dniem przekazania Zamawiającemu przedmiotowego protokołu bez zastrzeżeń oraz nastąpiło podpisanie protokołu.</w:t>
      </w:r>
    </w:p>
    <w:p w:rsidR="00280DA4" w:rsidRPr="001B7BA6" w:rsidRDefault="00280DA4" w:rsidP="00280DA4">
      <w:pPr>
        <w:pStyle w:val="Nagwek1"/>
        <w:keepLines/>
        <w:spacing w:after="120"/>
        <w:jc w:val="center"/>
        <w:rPr>
          <w:rFonts w:ascii="Arial" w:hAnsi="Arial" w:cs="Arial"/>
          <w:sz w:val="20"/>
        </w:rPr>
      </w:pPr>
      <w:r w:rsidRPr="001B7BA6">
        <w:rPr>
          <w:rFonts w:ascii="Arial" w:hAnsi="Arial" w:cs="Arial"/>
          <w:sz w:val="20"/>
        </w:rPr>
        <w:t>§  4 Płatności</w:t>
      </w:r>
      <w:r w:rsidRPr="001B7BA6">
        <w:rPr>
          <w:rFonts w:ascii="Arial" w:hAnsi="Arial" w:cs="Arial"/>
          <w:sz w:val="20"/>
        </w:rPr>
        <w:br/>
      </w:r>
    </w:p>
    <w:p w:rsidR="00280DA4" w:rsidRPr="001B7BA6" w:rsidRDefault="00280DA4" w:rsidP="000068E9">
      <w:pPr>
        <w:keepNext/>
        <w:keepLines/>
        <w:numPr>
          <w:ilvl w:val="0"/>
          <w:numId w:val="8"/>
        </w:numPr>
        <w:spacing w:before="60"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>Należność Wykonawcy za</w:t>
      </w:r>
      <w:r w:rsidRPr="001B7BA6">
        <w:rPr>
          <w:rFonts w:ascii="Arial" w:hAnsi="Arial" w:cs="Arial"/>
          <w:b/>
          <w:i/>
        </w:rPr>
        <w:t xml:space="preserve"> </w:t>
      </w:r>
      <w:r w:rsidRPr="001B7BA6">
        <w:rPr>
          <w:rFonts w:ascii="Arial" w:hAnsi="Arial" w:cs="Arial"/>
        </w:rPr>
        <w:t xml:space="preserve">wykonanie przedmiotu Umowy wynosi: </w:t>
      </w:r>
      <w:r>
        <w:rPr>
          <w:rFonts w:ascii="Arial" w:hAnsi="Arial" w:cs="Arial"/>
        </w:rPr>
        <w:t>………………..</w:t>
      </w:r>
      <w:r w:rsidRPr="001B7BA6">
        <w:rPr>
          <w:rFonts w:ascii="Arial" w:hAnsi="Arial" w:cs="Arial"/>
        </w:rPr>
        <w:t xml:space="preserve"> PLN netto (słownie: </w:t>
      </w:r>
      <w:r>
        <w:rPr>
          <w:rFonts w:ascii="Arial" w:hAnsi="Arial" w:cs="Arial"/>
        </w:rPr>
        <w:t>…………………..</w:t>
      </w:r>
      <w:r w:rsidRPr="001B7BA6">
        <w:rPr>
          <w:rFonts w:ascii="Arial" w:hAnsi="Arial" w:cs="Arial"/>
        </w:rPr>
        <w:t xml:space="preserve"> złotych), wliczając kwotę podatku VAT (23%) co daje kwotę brutto: </w:t>
      </w:r>
      <w:r>
        <w:rPr>
          <w:rFonts w:ascii="Arial" w:hAnsi="Arial" w:cs="Arial"/>
        </w:rPr>
        <w:t xml:space="preserve">…………………. PLN </w:t>
      </w:r>
      <w:r w:rsidRPr="001B7BA6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………………………………………….</w:t>
      </w:r>
      <w:r w:rsidRPr="001B7BA6">
        <w:rPr>
          <w:rFonts w:ascii="Arial" w:hAnsi="Arial" w:cs="Arial"/>
        </w:rPr>
        <w:t xml:space="preserve"> złotych)</w:t>
      </w:r>
      <w:r>
        <w:rPr>
          <w:rFonts w:ascii="Arial" w:hAnsi="Arial" w:cs="Arial"/>
        </w:rPr>
        <w:t>.</w:t>
      </w:r>
    </w:p>
    <w:p w:rsidR="00280DA4" w:rsidRPr="001B7BA6" w:rsidRDefault="00280DA4" w:rsidP="000068E9">
      <w:pPr>
        <w:pStyle w:val="Akapitzlist1"/>
        <w:widowControl/>
        <w:numPr>
          <w:ilvl w:val="0"/>
          <w:numId w:val="8"/>
        </w:numPr>
        <w:spacing w:line="360" w:lineRule="auto"/>
        <w:jc w:val="both"/>
      </w:pPr>
      <w:r w:rsidRPr="001B7BA6">
        <w:t>Kwota podana w § 4 ust.1 obejmuje wszystkie koszty poniesione przez Wykonawcę w związku z realizacją Umowy.</w:t>
      </w:r>
    </w:p>
    <w:p w:rsidR="00280DA4" w:rsidRPr="001B7BA6" w:rsidRDefault="00280DA4" w:rsidP="000068E9">
      <w:pPr>
        <w:keepLines/>
        <w:numPr>
          <w:ilvl w:val="0"/>
          <w:numId w:val="8"/>
        </w:numPr>
        <w:spacing w:before="240" w:line="360" w:lineRule="auto"/>
        <w:ind w:left="357" w:hanging="357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>Wykonawca wystawi fakturę VAT po podpisaniu przez obie strony protokołu odbioru umowy, zgodnie z § 3 ust. 1 Umowy z zastrzeżeniem § 3 ust. 6,8.</w:t>
      </w:r>
    </w:p>
    <w:p w:rsidR="00280DA4" w:rsidRPr="001B7BA6" w:rsidRDefault="00280DA4" w:rsidP="000068E9">
      <w:pPr>
        <w:keepLines/>
        <w:numPr>
          <w:ilvl w:val="0"/>
          <w:numId w:val="8"/>
        </w:numPr>
        <w:tabs>
          <w:tab w:val="left" w:pos="360"/>
          <w:tab w:val="left" w:pos="2977"/>
        </w:tabs>
        <w:spacing w:before="120" w:after="120"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>Podstawą wystawienia faktury VAT jest protokół końcowy odbioru „bez uwag” sporządzon</w:t>
      </w:r>
      <w:r>
        <w:rPr>
          <w:rFonts w:ascii="Arial" w:hAnsi="Arial" w:cs="Arial"/>
        </w:rPr>
        <w:t>y</w:t>
      </w:r>
      <w:r w:rsidRPr="001B7BA6">
        <w:rPr>
          <w:rFonts w:ascii="Arial" w:hAnsi="Arial" w:cs="Arial"/>
        </w:rPr>
        <w:t xml:space="preserve"> przez Strony zgodnie z §3. Fakturę VAT należy doręczyć Zamawiającemu pod adres: </w:t>
      </w:r>
      <w:r>
        <w:rPr>
          <w:rFonts w:ascii="Arial" w:hAnsi="Arial" w:cs="Arial"/>
        </w:rPr>
        <w:t>Powiatowy Urząd Pracy w Ostrołęce, ul. 11 Listopada 68, 07-410 Ostrołęka</w:t>
      </w:r>
    </w:p>
    <w:p w:rsidR="00280DA4" w:rsidRPr="001B7BA6" w:rsidRDefault="00280DA4" w:rsidP="000068E9">
      <w:pPr>
        <w:keepLines/>
        <w:numPr>
          <w:ilvl w:val="0"/>
          <w:numId w:val="8"/>
        </w:numPr>
        <w:tabs>
          <w:tab w:val="left" w:pos="360"/>
          <w:tab w:val="left" w:pos="2977"/>
        </w:tabs>
        <w:spacing w:before="120" w:after="120"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 xml:space="preserve">Zamawiający zobowiązuje się zapłacić kwotę wymienioną w ust. 1 niniejszego paragrafu przelewem na konto Wykonawcy </w:t>
      </w:r>
      <w:r w:rsidRPr="001B7BA6">
        <w:rPr>
          <w:rFonts w:ascii="Arial" w:hAnsi="Arial" w:cs="Arial"/>
          <w:bCs/>
          <w:iCs/>
        </w:rPr>
        <w:t>podane na fakturze VAT</w:t>
      </w:r>
      <w:r w:rsidRPr="001B7BA6">
        <w:rPr>
          <w:rFonts w:ascii="Arial" w:hAnsi="Arial" w:cs="Arial"/>
        </w:rPr>
        <w:t>, w ciągu 14 dni licząc od daty dostarczenia</w:t>
      </w:r>
      <w:r>
        <w:rPr>
          <w:rFonts w:ascii="Arial" w:hAnsi="Arial" w:cs="Arial"/>
        </w:rPr>
        <w:t xml:space="preserve"> prawidłowo wystawionej</w:t>
      </w:r>
      <w:r w:rsidRPr="001B7BA6">
        <w:rPr>
          <w:rFonts w:ascii="Arial" w:hAnsi="Arial" w:cs="Arial"/>
        </w:rPr>
        <w:t xml:space="preserve"> faktury VAT przez Wykonawcę. Za dzień dokonania płatności przyjmuje się dzień obciążenia rachunku bankowego Zamawiającego kwotą przelewu.</w:t>
      </w:r>
    </w:p>
    <w:p w:rsidR="00280DA4" w:rsidRPr="001B7BA6" w:rsidRDefault="00280DA4" w:rsidP="000068E9">
      <w:pPr>
        <w:keepLines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>Jeżeli płatność nie zostanie dokonana w terminie, Wykonawca ma prawo naliczyć odsetki ustawowe</w:t>
      </w:r>
      <w:r>
        <w:rPr>
          <w:rFonts w:ascii="Arial" w:hAnsi="Arial" w:cs="Arial"/>
        </w:rPr>
        <w:t xml:space="preserve"> za </w:t>
      </w:r>
      <w:smartTag w:uri="lexAThandschemas/lexAThand" w:element="lexATakty">
        <w:smartTagPr>
          <w:attr w:name="DOCTYPE" w:val="akt"/>
          <w:attr w:name="DocIDENT" w:val="Dz.U.2005.8.60"/>
        </w:smartTagPr>
        <w:r>
          <w:rPr>
            <w:rFonts w:ascii="Arial" w:hAnsi="Arial" w:cs="Arial"/>
          </w:rPr>
          <w:t>op</w:t>
        </w:r>
      </w:smartTag>
      <w:r>
        <w:rPr>
          <w:rFonts w:ascii="Arial" w:hAnsi="Arial" w:cs="Arial"/>
        </w:rPr>
        <w:t>óźnienie</w:t>
      </w:r>
      <w:r w:rsidRPr="001B7BA6">
        <w:rPr>
          <w:rFonts w:ascii="Arial" w:hAnsi="Arial" w:cs="Arial"/>
        </w:rPr>
        <w:t>.</w:t>
      </w:r>
    </w:p>
    <w:p w:rsidR="00280DA4" w:rsidRPr="001B7BA6" w:rsidRDefault="00280DA4" w:rsidP="00280DA4">
      <w:pPr>
        <w:pStyle w:val="Nagwek1"/>
        <w:keepLines/>
        <w:spacing w:after="120"/>
        <w:jc w:val="center"/>
        <w:rPr>
          <w:rFonts w:ascii="Arial" w:hAnsi="Arial" w:cs="Arial"/>
          <w:sz w:val="20"/>
        </w:rPr>
      </w:pPr>
      <w:r w:rsidRPr="001B7BA6">
        <w:rPr>
          <w:rFonts w:ascii="Arial" w:hAnsi="Arial" w:cs="Arial"/>
          <w:sz w:val="20"/>
        </w:rPr>
        <w:t>§ 5 Obowiązki Wykonawcy i Zamawiającego</w:t>
      </w:r>
      <w:r w:rsidRPr="001B7BA6">
        <w:rPr>
          <w:rFonts w:ascii="Arial" w:hAnsi="Arial" w:cs="Arial"/>
          <w:sz w:val="20"/>
        </w:rPr>
        <w:br/>
      </w:r>
    </w:p>
    <w:p w:rsidR="00280DA4" w:rsidRPr="001B7BA6" w:rsidRDefault="00280DA4" w:rsidP="000068E9">
      <w:pPr>
        <w:pStyle w:val="Akapitzlist1"/>
        <w:widowControl/>
        <w:numPr>
          <w:ilvl w:val="0"/>
          <w:numId w:val="9"/>
        </w:numPr>
        <w:spacing w:line="360" w:lineRule="auto"/>
        <w:ind w:left="360"/>
        <w:jc w:val="both"/>
      </w:pPr>
      <w:r w:rsidRPr="001B7BA6">
        <w:t>Wykonawca zobowiązuje się wykonać przedmiot Umowy z zachowaniem zasad należytej staranności i profesjonalizmu wynikających z zawodowego charakteru prowadzonej działalności.</w:t>
      </w:r>
    </w:p>
    <w:p w:rsidR="00280DA4" w:rsidRPr="001B7BA6" w:rsidRDefault="00280DA4" w:rsidP="000068E9">
      <w:pPr>
        <w:pStyle w:val="Akapitzlist1"/>
        <w:widowControl/>
        <w:numPr>
          <w:ilvl w:val="0"/>
          <w:numId w:val="9"/>
        </w:numPr>
        <w:spacing w:line="360" w:lineRule="auto"/>
        <w:ind w:left="360"/>
        <w:jc w:val="both"/>
      </w:pPr>
      <w:r w:rsidRPr="001B7BA6">
        <w:t>Wykonawca zobowiązany jest do realizacji przedmiotu Umowy przy ścisłej współpracy z Zamawiającym.</w:t>
      </w:r>
    </w:p>
    <w:p w:rsidR="00280DA4" w:rsidRPr="001B7BA6" w:rsidRDefault="00280DA4" w:rsidP="000068E9">
      <w:pPr>
        <w:pStyle w:val="Akapitzlist1"/>
        <w:widowControl/>
        <w:numPr>
          <w:ilvl w:val="0"/>
          <w:numId w:val="9"/>
        </w:numPr>
        <w:spacing w:line="360" w:lineRule="auto"/>
        <w:ind w:left="360"/>
        <w:jc w:val="both"/>
      </w:pPr>
      <w:r w:rsidRPr="001B7BA6">
        <w:t xml:space="preserve">Wykonawca zobowiązuje się, że wykonane przez niego w ramach Umowy prace i dzieła, </w:t>
      </w:r>
      <w:r w:rsidRPr="001B7BA6">
        <w:br/>
        <w:t>w tym dostarczone przez niego materiały, informacje oraz oprogramowanie potrzebne do realizacji nie naruszą jakichkolwiek praw osób trzecich.</w:t>
      </w:r>
    </w:p>
    <w:p w:rsidR="00280DA4" w:rsidRPr="001B7BA6" w:rsidRDefault="00280DA4" w:rsidP="000068E9">
      <w:pPr>
        <w:pStyle w:val="Akapitzlist1"/>
        <w:widowControl/>
        <w:numPr>
          <w:ilvl w:val="0"/>
          <w:numId w:val="9"/>
        </w:numPr>
        <w:spacing w:line="360" w:lineRule="auto"/>
        <w:ind w:left="360"/>
        <w:jc w:val="both"/>
      </w:pPr>
      <w:r w:rsidRPr="001B7BA6">
        <w:t>Wykonawca zobowiązuje się do wykorzystania przekazanych przez Zamawiającego materiałów i dokumentacji tylko i wyłącznie na potrzeby realizacji niniejszej Umowy.</w:t>
      </w:r>
    </w:p>
    <w:p w:rsidR="00280DA4" w:rsidRPr="001B7BA6" w:rsidRDefault="00280DA4" w:rsidP="000068E9">
      <w:pPr>
        <w:pStyle w:val="Akapitzlist1"/>
        <w:widowControl/>
        <w:numPr>
          <w:ilvl w:val="0"/>
          <w:numId w:val="9"/>
        </w:numPr>
        <w:spacing w:line="360" w:lineRule="auto"/>
        <w:ind w:left="360"/>
        <w:jc w:val="both"/>
      </w:pPr>
      <w:r w:rsidRPr="001B7BA6">
        <w:t>Zamawiający zobowiązuje się zapewnić Wykonawcy w siedzibie Zamawiającego dostęp do pomieszczeń oraz do systemów informatycznych oraz zasobów kadrowych niezbędnych do realizacji Umowy.</w:t>
      </w:r>
    </w:p>
    <w:p w:rsidR="00280DA4" w:rsidRPr="001B7BA6" w:rsidRDefault="00280DA4" w:rsidP="000068E9">
      <w:pPr>
        <w:pStyle w:val="Akapitzlist1"/>
        <w:widowControl/>
        <w:numPr>
          <w:ilvl w:val="0"/>
          <w:numId w:val="9"/>
        </w:numPr>
        <w:spacing w:line="360" w:lineRule="auto"/>
        <w:ind w:left="360"/>
        <w:jc w:val="both"/>
      </w:pPr>
      <w:r w:rsidRPr="001B7BA6">
        <w:t xml:space="preserve">Zamawiający zobowiązuje się przekazać Wykonawcy aktualną dokumentację wymaganą przy realizacji niniejszej Umowy. </w:t>
      </w:r>
    </w:p>
    <w:p w:rsidR="00280DA4" w:rsidRPr="001B7BA6" w:rsidRDefault="00280DA4" w:rsidP="000068E9">
      <w:pPr>
        <w:pStyle w:val="Akapitzlist1"/>
        <w:widowControl/>
        <w:numPr>
          <w:ilvl w:val="0"/>
          <w:numId w:val="9"/>
        </w:numPr>
        <w:spacing w:line="360" w:lineRule="auto"/>
        <w:ind w:left="360"/>
        <w:jc w:val="both"/>
      </w:pPr>
      <w:r w:rsidRPr="001B7BA6">
        <w:t>Zamawiający zobowiązuje się przekazywać niezwłocznie Wykonawcy wszelkie niezbędne informacje umożliwiające wykonanie przedmiotu Umowy.</w:t>
      </w:r>
    </w:p>
    <w:p w:rsidR="00280DA4" w:rsidRDefault="00280DA4" w:rsidP="00280DA4">
      <w:pPr>
        <w:pStyle w:val="Akapitzlist1"/>
        <w:spacing w:line="360" w:lineRule="auto"/>
        <w:ind w:left="360" w:hanging="360"/>
        <w:jc w:val="both"/>
      </w:pPr>
    </w:p>
    <w:p w:rsidR="00280DA4" w:rsidRPr="001B7BA6" w:rsidRDefault="00280DA4" w:rsidP="00280DA4">
      <w:pPr>
        <w:pStyle w:val="Akapitzlist1"/>
        <w:spacing w:line="360" w:lineRule="auto"/>
        <w:ind w:left="360" w:hanging="360"/>
        <w:jc w:val="both"/>
      </w:pPr>
    </w:p>
    <w:p w:rsidR="00280DA4" w:rsidRPr="001B7BA6" w:rsidRDefault="00280DA4" w:rsidP="00280DA4">
      <w:pPr>
        <w:jc w:val="center"/>
        <w:rPr>
          <w:rFonts w:ascii="Arial" w:hAnsi="Arial" w:cs="Arial"/>
        </w:rPr>
      </w:pPr>
      <w:r w:rsidRPr="001B7BA6">
        <w:rPr>
          <w:rFonts w:ascii="Arial" w:hAnsi="Arial" w:cs="Arial"/>
          <w:b/>
        </w:rPr>
        <w:t>§ 6 Kary umowne</w:t>
      </w:r>
    </w:p>
    <w:p w:rsidR="00280DA4" w:rsidRPr="001B7BA6" w:rsidRDefault="00280DA4" w:rsidP="000068E9">
      <w:pPr>
        <w:numPr>
          <w:ilvl w:val="0"/>
          <w:numId w:val="10"/>
        </w:numPr>
        <w:tabs>
          <w:tab w:val="left" w:pos="360"/>
          <w:tab w:val="left" w:pos="2977"/>
        </w:tabs>
        <w:autoSpaceDE w:val="0"/>
        <w:autoSpaceDN w:val="0"/>
        <w:adjustRightInd w:val="0"/>
        <w:spacing w:before="480" w:after="120"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 xml:space="preserve">W przypadku niewykonania lub nienależytego wykonania Umowy przez Wykonawcę, Zamawiający będzie miał prawo do odstąpienia od Umowy i w takim wypadku Wykonawca zapłaci na rzecz Zamawiającego  karę umowną w wysokości 10% </w:t>
      </w:r>
      <w:smartTag w:uri="lexAThandschemas/lexAThand" w:element="lexATakty">
        <w:smartTagPr>
          <w:attr w:name="DOCTYPE" w:val="akt"/>
          <w:attr w:name="DocIDENT" w:val="Dz.U.2007.109.756"/>
        </w:smartTagPr>
        <w:r w:rsidRPr="001B7BA6">
          <w:rPr>
            <w:rFonts w:ascii="Arial" w:hAnsi="Arial" w:cs="Arial"/>
          </w:rPr>
          <w:t>kw</w:t>
        </w:r>
      </w:smartTag>
      <w:r w:rsidRPr="001B7BA6">
        <w:rPr>
          <w:rFonts w:ascii="Arial" w:hAnsi="Arial" w:cs="Arial"/>
        </w:rPr>
        <w:t>oty netto określonej w § 4 ust. 1.</w:t>
      </w:r>
      <w:r>
        <w:rPr>
          <w:rFonts w:ascii="Arial" w:hAnsi="Arial" w:cs="Arial"/>
        </w:rPr>
        <w:t xml:space="preserve"> Warunkiem skorzystania z prawa do odstąpienia od umowy jest uprzednie pisemne wezwanie Wykonawcy do zaniechania stwierdzonych naruszeń w wykonywaniu umowy i udzielenie mu w tym celu stosownego terminu, nie dłuższego niż 7 dni kalendarzowych. Po bezskutecznym upływie w/w terminu Zamawiający może odstąpić od niniejszej umowy. </w:t>
      </w:r>
    </w:p>
    <w:p w:rsidR="00280DA4" w:rsidRPr="001B7BA6" w:rsidRDefault="00280DA4" w:rsidP="000068E9">
      <w:pPr>
        <w:numPr>
          <w:ilvl w:val="0"/>
          <w:numId w:val="10"/>
        </w:numPr>
        <w:tabs>
          <w:tab w:val="left" w:pos="360"/>
          <w:tab w:val="left" w:pos="2977"/>
        </w:tabs>
        <w:autoSpaceDE w:val="0"/>
        <w:autoSpaceDN w:val="0"/>
        <w:adjustRightInd w:val="0"/>
        <w:spacing w:before="480" w:after="120"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 xml:space="preserve">W przypadku niewykonania lub nienależytego wykonania Umowy przez Zamawiającego, Wykonawca  będzie miał prawo do odstąpienia od Umowy i w takim wypadku Zamawiający zapłaci na rzecz Wykonawcy karę umowną w wysokości 10% </w:t>
      </w:r>
      <w:smartTag w:uri="lexAThandschemas/lexAThand" w:element="lexATakty">
        <w:smartTagPr>
          <w:attr w:name="DOCTYPE" w:val="akt"/>
          <w:attr w:name="DocIDENT" w:val="Dz.U.2007.109.756"/>
        </w:smartTagPr>
        <w:r w:rsidRPr="001B7BA6">
          <w:rPr>
            <w:rFonts w:ascii="Arial" w:hAnsi="Arial" w:cs="Arial"/>
          </w:rPr>
          <w:t>kw</w:t>
        </w:r>
      </w:smartTag>
      <w:r w:rsidRPr="001B7BA6">
        <w:rPr>
          <w:rFonts w:ascii="Arial" w:hAnsi="Arial" w:cs="Arial"/>
        </w:rPr>
        <w:t>oty netto określonej w § 4 ust. 1.</w:t>
      </w:r>
      <w:r w:rsidRPr="00B1733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Warunkiem skorzystania z prawa do odstąpienia od umowy jest uprzednie pisemne wezwanie Zamawiającego do zaniechania stwierdzonych naruszeń w wykonywaniu umowy i udzielenie mu w tym celu stosownego terminu, nie dłuższego niż 7 dni kalendarzowych. Po bezskutecznym upływie w/w terminu Wykonawca może odstąpić od niniejszej umowy.</w:t>
      </w:r>
    </w:p>
    <w:p w:rsidR="00280DA4" w:rsidRPr="001B7BA6" w:rsidRDefault="00280DA4" w:rsidP="000068E9">
      <w:pPr>
        <w:numPr>
          <w:ilvl w:val="0"/>
          <w:numId w:val="10"/>
        </w:numPr>
        <w:tabs>
          <w:tab w:val="left" w:pos="360"/>
          <w:tab w:val="left" w:pos="2977"/>
        </w:tabs>
        <w:autoSpaceDE w:val="0"/>
        <w:autoSpaceDN w:val="0"/>
        <w:adjustRightInd w:val="0"/>
        <w:spacing w:before="480" w:after="120"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>W przypadku opóźnienia w wykonaniu przedmiotu Umowy, Wykonawca zapłaci na rzecz Zamawiającego karę umowną  w wysokości 0,1 % wartości netto przedmiotu Umowy za każdy dzień opóźnienia, liczony od terminu określonego w § 2 oraz zgodnie z postanowieniami § 3, jednak nie więcej niż łącznie 10 % kwoty netto określonej  w § 4 ust. 1.</w:t>
      </w:r>
    </w:p>
    <w:p w:rsidR="00280DA4" w:rsidRPr="001B7BA6" w:rsidRDefault="00280DA4" w:rsidP="000068E9">
      <w:pPr>
        <w:numPr>
          <w:ilvl w:val="0"/>
          <w:numId w:val="10"/>
        </w:numPr>
        <w:tabs>
          <w:tab w:val="left" w:pos="360"/>
          <w:tab w:val="left" w:pos="2977"/>
        </w:tabs>
        <w:autoSpaceDE w:val="0"/>
        <w:autoSpaceDN w:val="0"/>
        <w:adjustRightInd w:val="0"/>
        <w:spacing w:before="480" w:after="120"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>W przypadku naruszenia zobowiązania określonego w § 8 Wykonawca zapłaci na rzecz Zamawiającego karę umowną w wysokości 10% kwoty netto określonej w § 4 ust. 1 Umowy za każdy przypadek naruszenia.</w:t>
      </w:r>
    </w:p>
    <w:p w:rsidR="00280DA4" w:rsidRPr="001B7BA6" w:rsidRDefault="00280DA4" w:rsidP="000068E9">
      <w:pPr>
        <w:numPr>
          <w:ilvl w:val="0"/>
          <w:numId w:val="10"/>
        </w:numPr>
        <w:tabs>
          <w:tab w:val="left" w:pos="360"/>
          <w:tab w:val="left" w:pos="2977"/>
        </w:tabs>
        <w:autoSpaceDE w:val="0"/>
        <w:autoSpaceDN w:val="0"/>
        <w:adjustRightInd w:val="0"/>
        <w:spacing w:before="480" w:after="120" w:line="360" w:lineRule="auto"/>
        <w:jc w:val="both"/>
        <w:rPr>
          <w:rFonts w:ascii="Arial" w:hAnsi="Arial" w:cs="Arial"/>
        </w:rPr>
      </w:pPr>
      <w:r w:rsidRPr="001B7BA6">
        <w:rPr>
          <w:rFonts w:ascii="Arial" w:hAnsi="Arial" w:cs="Arial"/>
        </w:rPr>
        <w:t>Każda ze Stron może dochodzić odszkodowania uzupełniającego na zasadach ogólnych, w przypadku, gdy szkoda spowodowana niewykonaniem lub nienależytym wykonaniem umowy przez drugą Stronę</w:t>
      </w:r>
      <w:r w:rsidRPr="003910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przekroczy</w:t>
      </w:r>
      <w:r w:rsidRPr="001B7BA6">
        <w:rPr>
          <w:rFonts w:ascii="Arial" w:hAnsi="Arial" w:cs="Arial"/>
        </w:rPr>
        <w:t xml:space="preserve"> wartość naliczonej kary umownej.</w:t>
      </w:r>
    </w:p>
    <w:p w:rsidR="00280DA4" w:rsidRPr="001B7BA6" w:rsidRDefault="00280DA4" w:rsidP="00280DA4">
      <w:pPr>
        <w:rPr>
          <w:rFonts w:ascii="Arial" w:hAnsi="Arial" w:cs="Arial"/>
        </w:rPr>
      </w:pPr>
    </w:p>
    <w:p w:rsidR="00280DA4" w:rsidRPr="001B7BA6" w:rsidRDefault="00280DA4" w:rsidP="00280DA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1B7BA6">
        <w:rPr>
          <w:rFonts w:ascii="Arial" w:hAnsi="Arial" w:cs="Arial"/>
          <w:b/>
          <w:bCs/>
        </w:rPr>
        <w:t>§ 7 Ochrona danych osobowych</w:t>
      </w:r>
    </w:p>
    <w:p w:rsidR="00280DA4" w:rsidRPr="001B7BA6" w:rsidRDefault="00280DA4" w:rsidP="00280DA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280DA4" w:rsidRPr="001B7BA6" w:rsidRDefault="00280DA4" w:rsidP="00280DA4">
      <w:pPr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</w:rPr>
      </w:pPr>
    </w:p>
    <w:p w:rsidR="00280DA4" w:rsidRPr="001B7BA6" w:rsidRDefault="00280DA4" w:rsidP="000068E9">
      <w:pPr>
        <w:pStyle w:val="Akapitzlist1"/>
        <w:widowControl/>
        <w:numPr>
          <w:ilvl w:val="0"/>
          <w:numId w:val="11"/>
        </w:numPr>
        <w:spacing w:line="360" w:lineRule="auto"/>
        <w:ind w:left="284" w:hanging="284"/>
        <w:jc w:val="both"/>
      </w:pPr>
      <w:r w:rsidRPr="001B7BA6">
        <w:t>Zamawiający jest administratorem danych osobowych w rozumieniu przepisów ustawy z dnia 29 sierpnia 1997 r. o ochronie danych osobowych (</w:t>
      </w:r>
      <w:r>
        <w:t xml:space="preserve">tekst jedn. </w:t>
      </w:r>
      <w:r w:rsidRPr="001B7BA6">
        <w:t>Dz. U. z 20</w:t>
      </w:r>
      <w:r>
        <w:t>15,</w:t>
      </w:r>
      <w:r w:rsidRPr="001B7BA6">
        <w:t xml:space="preserve"> poz. </w:t>
      </w:r>
      <w:r>
        <w:t>2135 j.t.</w:t>
      </w:r>
      <w:r w:rsidRPr="001B7BA6">
        <w:t>).</w:t>
      </w:r>
    </w:p>
    <w:p w:rsidR="00280DA4" w:rsidRPr="001B7BA6" w:rsidRDefault="00280DA4" w:rsidP="000068E9">
      <w:pPr>
        <w:pStyle w:val="Akapitzlist1"/>
        <w:widowControl/>
        <w:numPr>
          <w:ilvl w:val="0"/>
          <w:numId w:val="11"/>
        </w:numPr>
        <w:spacing w:line="360" w:lineRule="auto"/>
        <w:ind w:left="284" w:hanging="284"/>
        <w:jc w:val="both"/>
      </w:pPr>
      <w:r w:rsidRPr="001B7BA6">
        <w:t>Przy wykonywaniu obowiązków wynikających z niniejszej Umowy Wykonawca zobowiązuje się stosować do obowiązujących przepisów prawa w zakresie ochrony danych osobowych, w szczególności wynikających z ustawy z dn. 29 sierpnia 1997r. o ochronie danych osobowych (</w:t>
      </w:r>
      <w:r>
        <w:t xml:space="preserve">tekst jedn. </w:t>
      </w:r>
      <w:r w:rsidRPr="001B7BA6">
        <w:t>Dz. U. z 20</w:t>
      </w:r>
      <w:r>
        <w:t>15,</w:t>
      </w:r>
      <w:r w:rsidRPr="001B7BA6">
        <w:t xml:space="preserve"> poz. </w:t>
      </w:r>
      <w:r>
        <w:t>2135 j.t.</w:t>
      </w:r>
      <w:r w:rsidRPr="001B7BA6">
        <w:t xml:space="preserve">), rozporządzenia MSWiA z dn. 29 </w:t>
      </w:r>
      <w:smartTag w:uri="lexAThandschemas/lexAThand" w:element="lexATakty">
        <w:smartTagPr>
          <w:attr w:name="DOCTYPE" w:val="akt"/>
          <w:attr w:name="DocIDENT" w:val="Dz.U.2007.109.756"/>
        </w:smartTagPr>
        <w:r w:rsidRPr="001B7BA6">
          <w:t>kw</w:t>
        </w:r>
      </w:smartTag>
      <w:r w:rsidRPr="001B7BA6">
        <w:t>ietnia 2004r. w sprawie dokumentacji przetwarzania danych osobowych oraz warunków technicznych i organizacyjnych, jakim powinny odpowiadać urządzenia i systemy informatyczne służące do przetwarzania danych osobowych (DZ.U.</w:t>
      </w:r>
      <w:r>
        <w:t>2004,</w:t>
      </w:r>
      <w:r w:rsidRPr="001B7BA6">
        <w:t xml:space="preserve"> Nr 100, poz. 1024).</w:t>
      </w:r>
    </w:p>
    <w:p w:rsidR="00280DA4" w:rsidRPr="001B7BA6" w:rsidRDefault="00280DA4" w:rsidP="000068E9">
      <w:pPr>
        <w:pStyle w:val="Akapitzlist1"/>
        <w:widowControl/>
        <w:numPr>
          <w:ilvl w:val="0"/>
          <w:numId w:val="11"/>
        </w:numPr>
        <w:spacing w:line="360" w:lineRule="auto"/>
        <w:ind w:left="284" w:hanging="218"/>
        <w:jc w:val="both"/>
      </w:pPr>
      <w:r w:rsidRPr="001B7BA6">
        <w:t>Zamawiający wyda pracownikom Wykonawcy wykonującym usługi audytu upoważnienia do przetwarzania danych osobowych.</w:t>
      </w:r>
    </w:p>
    <w:p w:rsidR="00280DA4" w:rsidRPr="001B7BA6" w:rsidRDefault="00280DA4" w:rsidP="000068E9">
      <w:pPr>
        <w:pStyle w:val="Akapitzlist1"/>
        <w:widowControl/>
        <w:numPr>
          <w:ilvl w:val="0"/>
          <w:numId w:val="11"/>
        </w:numPr>
        <w:ind w:left="284" w:hanging="218"/>
        <w:jc w:val="both"/>
      </w:pPr>
      <w:r w:rsidRPr="001B7BA6">
        <w:t>Strony zobowiążą swoich pracowników do przestrzegania przepisów o ochronie danych osobowych.</w:t>
      </w:r>
    </w:p>
    <w:p w:rsidR="00280DA4" w:rsidRPr="001B7BA6" w:rsidRDefault="00280DA4" w:rsidP="00280DA4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280DA4" w:rsidRPr="001B7BA6" w:rsidRDefault="00280DA4" w:rsidP="00280DA4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280DA4" w:rsidRPr="001B7BA6" w:rsidRDefault="00280DA4" w:rsidP="00280DA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1B7BA6">
        <w:rPr>
          <w:rFonts w:ascii="Arial" w:hAnsi="Arial" w:cs="Arial"/>
          <w:b/>
          <w:bCs/>
        </w:rPr>
        <w:t>§ 8 Klauzula poufności</w:t>
      </w:r>
    </w:p>
    <w:p w:rsidR="00280DA4" w:rsidRPr="001B7BA6" w:rsidRDefault="00280DA4" w:rsidP="00280DA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280DA4" w:rsidRPr="001B7BA6" w:rsidRDefault="00280DA4" w:rsidP="00280DA4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280DA4" w:rsidRPr="001B7BA6" w:rsidRDefault="00280DA4" w:rsidP="00280DA4">
      <w:pPr>
        <w:pStyle w:val="Akapitzlist1"/>
        <w:spacing w:line="360" w:lineRule="auto"/>
        <w:ind w:left="284" w:firstLine="424"/>
        <w:jc w:val="both"/>
      </w:pPr>
      <w:r w:rsidRPr="001B7BA6">
        <w:t>Wykonawca zobowiązuje się do ochrony danych, których ujawnienie przez Zamawiającego może być konieczne dla prawidłowego wykonania czynności związanych z niniejszą Umową, zgodnie z obowiązującymi przepisami prawa, a w szczególności ustawy o ochronie danych osobowych, oraz zgodnie z powszechnie przyjętymi standardami i ustalonymi przez Strony warunkami. Obowiązek zachowania tajemnicy obejmuje w szczególności wszelkie informacje, dane, materiały uzyskane w związku z zawarciem Umowy</w:t>
      </w:r>
      <w:r>
        <w:t xml:space="preserve"> i będzie obowiązywał Wykonawcę oraz jego pracowników również po zakończeniu trwania niniejszej umowy. </w:t>
      </w:r>
    </w:p>
    <w:p w:rsidR="00280DA4" w:rsidRPr="001B7BA6" w:rsidRDefault="00280DA4" w:rsidP="00280DA4">
      <w:pPr>
        <w:rPr>
          <w:rFonts w:ascii="Arial" w:hAnsi="Arial" w:cs="Arial"/>
        </w:rPr>
      </w:pPr>
    </w:p>
    <w:p w:rsidR="00280DA4" w:rsidRPr="001B7BA6" w:rsidRDefault="00280DA4" w:rsidP="00280DA4">
      <w:pPr>
        <w:keepLines/>
        <w:jc w:val="center"/>
        <w:rPr>
          <w:rFonts w:ascii="Arial" w:hAnsi="Arial" w:cs="Arial"/>
          <w:b/>
          <w:bCs/>
        </w:rPr>
      </w:pPr>
    </w:p>
    <w:p w:rsidR="00280DA4" w:rsidRPr="001B7BA6" w:rsidRDefault="00280DA4" w:rsidP="00280DA4">
      <w:pPr>
        <w:pStyle w:val="Nagwek3"/>
        <w:jc w:val="center"/>
        <w:rPr>
          <w:rFonts w:ascii="Arial" w:hAnsi="Arial" w:cs="Arial"/>
          <w:sz w:val="20"/>
          <w:szCs w:val="20"/>
        </w:rPr>
      </w:pPr>
      <w:r w:rsidRPr="001B7BA6">
        <w:rPr>
          <w:rFonts w:ascii="Arial" w:hAnsi="Arial" w:cs="Arial"/>
          <w:sz w:val="20"/>
          <w:szCs w:val="20"/>
        </w:rPr>
        <w:t>§ 9 Postanowienia Końcowe</w:t>
      </w:r>
    </w:p>
    <w:p w:rsidR="00280DA4" w:rsidRPr="001B7BA6" w:rsidRDefault="00280DA4" w:rsidP="00280DA4">
      <w:pPr>
        <w:jc w:val="center"/>
        <w:rPr>
          <w:rFonts w:ascii="Arial" w:hAnsi="Arial" w:cs="Arial"/>
          <w:b/>
        </w:rPr>
      </w:pPr>
    </w:p>
    <w:p w:rsidR="00280DA4" w:rsidRPr="001B7BA6" w:rsidRDefault="00280DA4" w:rsidP="00280DA4">
      <w:pPr>
        <w:jc w:val="center"/>
        <w:rPr>
          <w:rFonts w:ascii="Arial" w:hAnsi="Arial" w:cs="Arial"/>
        </w:rPr>
      </w:pPr>
    </w:p>
    <w:p w:rsidR="00280DA4" w:rsidRPr="001B7BA6" w:rsidRDefault="00280DA4" w:rsidP="000068E9">
      <w:pPr>
        <w:pStyle w:val="Akapitzlist1"/>
        <w:widowControl/>
        <w:numPr>
          <w:ilvl w:val="0"/>
          <w:numId w:val="32"/>
        </w:numPr>
        <w:spacing w:line="360" w:lineRule="auto"/>
        <w:jc w:val="both"/>
      </w:pPr>
      <w:r w:rsidRPr="001B7BA6">
        <w:t>Po zakończeniu realizacji Umowy, Wykonawca jest zobowiązany do zwrotu wszelkich materiałów, w jakiejkolwiek formie, razem z wszelkimi kopiami oraz opracowaniami, w których wykorzystano otrzymane dane i informacje, o jakich mowa § 8 w ust.1. Zamiast zwrotu dopuszcza się możliwość komisyjnego zniszczenia materiałów z udziałem upoważnionych przedstawicieli Zamawiającego.</w:t>
      </w:r>
    </w:p>
    <w:p w:rsidR="00280DA4" w:rsidRPr="001B7BA6" w:rsidRDefault="00280DA4" w:rsidP="00280DA4">
      <w:pPr>
        <w:pStyle w:val="Akapitzlist1"/>
        <w:spacing w:line="276" w:lineRule="auto"/>
        <w:ind w:left="709"/>
        <w:jc w:val="both"/>
      </w:pPr>
    </w:p>
    <w:p w:rsidR="00280DA4" w:rsidRPr="001B7BA6" w:rsidRDefault="00280DA4" w:rsidP="000068E9">
      <w:pPr>
        <w:pStyle w:val="Akapitzlist1"/>
        <w:keepLines/>
        <w:widowControl/>
        <w:numPr>
          <w:ilvl w:val="0"/>
          <w:numId w:val="32"/>
        </w:numPr>
        <w:autoSpaceDE/>
        <w:autoSpaceDN/>
        <w:adjustRightInd/>
        <w:spacing w:line="276" w:lineRule="auto"/>
        <w:jc w:val="both"/>
        <w:rPr>
          <w:strike/>
        </w:rPr>
      </w:pPr>
      <w:r w:rsidRPr="001B7BA6">
        <w:t xml:space="preserve">Umowa wchodzi w życie z dniem jej podpisania. </w:t>
      </w:r>
    </w:p>
    <w:p w:rsidR="00280DA4" w:rsidRPr="001B7BA6" w:rsidRDefault="00280DA4" w:rsidP="00280DA4">
      <w:pPr>
        <w:pStyle w:val="Akapitzlist1"/>
        <w:keepLines/>
        <w:spacing w:line="276" w:lineRule="auto"/>
        <w:ind w:left="709"/>
        <w:jc w:val="both"/>
        <w:rPr>
          <w:strike/>
        </w:rPr>
      </w:pPr>
    </w:p>
    <w:p w:rsidR="00280DA4" w:rsidRPr="001B7BA6" w:rsidRDefault="00280DA4" w:rsidP="000068E9">
      <w:pPr>
        <w:pStyle w:val="Akapitzlist1"/>
        <w:widowControl/>
        <w:numPr>
          <w:ilvl w:val="0"/>
          <w:numId w:val="32"/>
        </w:numPr>
        <w:autoSpaceDE/>
        <w:autoSpaceDN/>
        <w:adjustRightInd/>
        <w:spacing w:line="360" w:lineRule="auto"/>
        <w:jc w:val="both"/>
      </w:pPr>
      <w:r w:rsidRPr="001B7BA6">
        <w:t>Zamawiający uprawniony jest do rozwiązania Umowy ze skutkiem natychmiastowym, w przypadku opóźnienia Wykonawcy w realizacji Umowy, a także w przypadku rażącego naruszenia przez Wykonawcę postanowień umownych. Rozwiązanie umowy w trybie, o którym mowa w zdaniu pierwszym uprawnia Zamawiającego do naliczenia kary umownej, zgodnie z § 6 ust. 1.</w:t>
      </w:r>
    </w:p>
    <w:p w:rsidR="00280DA4" w:rsidRPr="001B7BA6" w:rsidRDefault="00280DA4" w:rsidP="00280DA4">
      <w:pPr>
        <w:pStyle w:val="Akapitzlist1"/>
        <w:spacing w:line="276" w:lineRule="auto"/>
        <w:ind w:left="709"/>
        <w:jc w:val="both"/>
      </w:pPr>
    </w:p>
    <w:p w:rsidR="00280DA4" w:rsidRPr="001B7BA6" w:rsidRDefault="00280DA4" w:rsidP="000068E9">
      <w:pPr>
        <w:pStyle w:val="Akapitzlist1"/>
        <w:keepLines/>
        <w:widowControl/>
        <w:numPr>
          <w:ilvl w:val="0"/>
          <w:numId w:val="32"/>
        </w:numPr>
        <w:autoSpaceDE/>
        <w:autoSpaceDN/>
        <w:adjustRightInd/>
        <w:spacing w:line="360" w:lineRule="auto"/>
        <w:jc w:val="both"/>
      </w:pPr>
      <w:r w:rsidRPr="001B7BA6">
        <w:t>Wszelkie zmiany i uzupełnienia Umowy wymagają dla swej ważności formy pisemnej.</w:t>
      </w:r>
    </w:p>
    <w:p w:rsidR="00280DA4" w:rsidRPr="001B7BA6" w:rsidRDefault="00280DA4" w:rsidP="000068E9">
      <w:pPr>
        <w:pStyle w:val="Akapitzlist1"/>
        <w:keepLines/>
        <w:widowControl/>
        <w:numPr>
          <w:ilvl w:val="0"/>
          <w:numId w:val="32"/>
        </w:numPr>
        <w:autoSpaceDE/>
        <w:autoSpaceDN/>
        <w:adjustRightInd/>
        <w:spacing w:line="360" w:lineRule="auto"/>
        <w:jc w:val="both"/>
      </w:pPr>
      <w:r w:rsidRPr="001B7BA6">
        <w:t>Spory mogące wyniknąć na tle lub w związku z realizacją Umowy strony poddają    rozstrzygnięciu przez sąd właściwy dla siedziby Zamawiającego.</w:t>
      </w:r>
    </w:p>
    <w:p w:rsidR="00280DA4" w:rsidRDefault="00280DA4" w:rsidP="000068E9">
      <w:pPr>
        <w:pStyle w:val="Akapitzlist1"/>
        <w:widowControl/>
        <w:numPr>
          <w:ilvl w:val="0"/>
          <w:numId w:val="32"/>
        </w:numPr>
        <w:spacing w:line="360" w:lineRule="auto"/>
        <w:jc w:val="both"/>
      </w:pPr>
      <w:r w:rsidRPr="001B7BA6">
        <w:t>Dla zapewnienia prawidłowej realizacji Umowy strony wyznaczają swoich przedstawicieli, którzy będą odpowiedzialni za koordynację realizacji niniejszej Umowy.</w:t>
      </w:r>
    </w:p>
    <w:p w:rsidR="00280DA4" w:rsidRPr="001B7BA6" w:rsidRDefault="00280DA4" w:rsidP="00280DA4">
      <w:pPr>
        <w:pStyle w:val="Akapitzlist1"/>
        <w:widowControl/>
        <w:spacing w:line="360" w:lineRule="auto"/>
        <w:ind w:left="0"/>
        <w:jc w:val="both"/>
      </w:pPr>
    </w:p>
    <w:p w:rsidR="00280DA4" w:rsidRPr="001B7BA6" w:rsidRDefault="00280DA4" w:rsidP="000068E9">
      <w:pPr>
        <w:pStyle w:val="Akapitzlist1"/>
        <w:widowControl/>
        <w:numPr>
          <w:ilvl w:val="0"/>
          <w:numId w:val="12"/>
        </w:numPr>
        <w:spacing w:line="360" w:lineRule="auto"/>
        <w:jc w:val="both"/>
      </w:pPr>
      <w:r w:rsidRPr="001B7BA6">
        <w:t xml:space="preserve">Ze strony Wykonawcy: </w:t>
      </w:r>
    </w:p>
    <w:p w:rsidR="00280DA4" w:rsidRPr="008C4970" w:rsidRDefault="00280DA4" w:rsidP="00280DA4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  <w:color w:val="FF0000"/>
          <w:lang w:val="de-DE"/>
        </w:rPr>
      </w:pPr>
      <w:r>
        <w:rPr>
          <w:rFonts w:ascii="Arial" w:hAnsi="Arial" w:cs="Arial"/>
          <w:color w:val="FF0000"/>
          <w:lang w:val="en-US"/>
        </w:rPr>
        <w:t>…………………………</w:t>
      </w:r>
    </w:p>
    <w:p w:rsidR="00280DA4" w:rsidRPr="001B7BA6" w:rsidRDefault="00280DA4" w:rsidP="00280DA4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</w:rPr>
      </w:pPr>
    </w:p>
    <w:p w:rsidR="00280DA4" w:rsidRDefault="00280DA4" w:rsidP="00280DA4">
      <w:pPr>
        <w:keepLines/>
        <w:ind w:left="709"/>
        <w:rPr>
          <w:rFonts w:ascii="Arial" w:hAnsi="Arial" w:cs="Arial"/>
        </w:rPr>
      </w:pPr>
      <w:r w:rsidRPr="001B7BA6">
        <w:rPr>
          <w:rFonts w:ascii="Arial" w:hAnsi="Arial" w:cs="Arial"/>
        </w:rPr>
        <w:t>2) ze strony Zamawiającego:</w:t>
      </w:r>
      <w:r>
        <w:rPr>
          <w:rFonts w:ascii="Arial" w:hAnsi="Arial" w:cs="Arial"/>
        </w:rPr>
        <w:br/>
      </w:r>
    </w:p>
    <w:p w:rsidR="00280DA4" w:rsidRPr="00C2044C" w:rsidRDefault="00280DA4" w:rsidP="00280DA4">
      <w:pPr>
        <w:keepLines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Krzysztof Konopka </w:t>
      </w:r>
      <w:r>
        <w:rPr>
          <w:rFonts w:ascii="Arial" w:hAnsi="Arial" w:cs="Arial"/>
        </w:rPr>
        <w:br/>
      </w:r>
      <w:r w:rsidRPr="001B7BA6">
        <w:rPr>
          <w:rFonts w:ascii="Arial" w:hAnsi="Arial" w:cs="Arial"/>
        </w:rPr>
        <w:t xml:space="preserve"> tel/fax. </w:t>
      </w:r>
      <w:r w:rsidRPr="00C2044C">
        <w:rPr>
          <w:rFonts w:ascii="Arial" w:hAnsi="Arial" w:cs="Arial"/>
          <w:bCs/>
        </w:rPr>
        <w:t xml:space="preserve">(029) 760-43-83 wew. 212 </w:t>
      </w:r>
      <w:r>
        <w:rPr>
          <w:rFonts w:ascii="Arial" w:hAnsi="Arial" w:cs="Arial"/>
          <w:bCs/>
        </w:rPr>
        <w:br/>
      </w:r>
      <w:r w:rsidRPr="00C2044C">
        <w:rPr>
          <w:rFonts w:ascii="Arial" w:hAnsi="Arial" w:cs="Arial"/>
        </w:rPr>
        <w:t>email:</w:t>
      </w:r>
      <w:smartTag w:uri="urn:schemas-microsoft-com:office:smarttags" w:element="PersonName">
        <w:r>
          <w:rPr>
            <w:rFonts w:ascii="Arial" w:hAnsi="Arial" w:cs="Arial"/>
          </w:rPr>
          <w:t>waos@praca.gov.pl</w:t>
        </w:r>
      </w:smartTag>
    </w:p>
    <w:p w:rsidR="00280DA4" w:rsidRPr="00C2044C" w:rsidRDefault="00280DA4" w:rsidP="00280DA4">
      <w:pPr>
        <w:autoSpaceDE w:val="0"/>
        <w:autoSpaceDN w:val="0"/>
        <w:adjustRightInd w:val="0"/>
        <w:ind w:left="709"/>
        <w:rPr>
          <w:rFonts w:ascii="Arial" w:hAnsi="Arial" w:cs="Arial"/>
        </w:rPr>
      </w:pPr>
    </w:p>
    <w:p w:rsidR="00280DA4" w:rsidRPr="001B7BA6" w:rsidRDefault="00280DA4" w:rsidP="00280DA4">
      <w:pPr>
        <w:autoSpaceDE w:val="0"/>
        <w:autoSpaceDN w:val="0"/>
        <w:adjustRightInd w:val="0"/>
        <w:rPr>
          <w:rFonts w:ascii="Arial" w:hAnsi="Arial" w:cs="Arial"/>
        </w:rPr>
      </w:pPr>
      <w:r w:rsidRPr="001B7BA6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>7</w:t>
      </w:r>
      <w:r w:rsidRPr="001B7BA6">
        <w:rPr>
          <w:rFonts w:ascii="Arial" w:hAnsi="Arial" w:cs="Arial"/>
        </w:rPr>
        <w:t>.   Integralną część umowy stanowi</w:t>
      </w:r>
      <w:r>
        <w:rPr>
          <w:rFonts w:ascii="Arial" w:hAnsi="Arial" w:cs="Arial"/>
        </w:rPr>
        <w:t>ą oferta Wykonawcy z dnia …………….  ,</w:t>
      </w:r>
      <w:r w:rsidRPr="001B7BA6">
        <w:rPr>
          <w:rFonts w:ascii="Arial" w:hAnsi="Arial" w:cs="Arial"/>
        </w:rPr>
        <w:t xml:space="preserve"> załącznik</w:t>
      </w:r>
      <w:r>
        <w:rPr>
          <w:rFonts w:ascii="Arial" w:hAnsi="Arial" w:cs="Arial"/>
        </w:rPr>
        <w:t>i</w:t>
      </w:r>
      <w:r w:rsidRPr="001B7BA6">
        <w:rPr>
          <w:rFonts w:ascii="Arial" w:hAnsi="Arial" w:cs="Arial"/>
        </w:rPr>
        <w:t xml:space="preserve"> nr 1 i 2.</w:t>
      </w:r>
    </w:p>
    <w:p w:rsidR="00280DA4" w:rsidRPr="001B7BA6" w:rsidRDefault="00280DA4" w:rsidP="00280DA4">
      <w:pPr>
        <w:keepLines/>
        <w:jc w:val="center"/>
        <w:rPr>
          <w:rFonts w:ascii="Arial" w:hAnsi="Arial" w:cs="Arial"/>
          <w:b/>
          <w:bCs/>
        </w:rPr>
      </w:pPr>
    </w:p>
    <w:p w:rsidR="00280DA4" w:rsidRDefault="00280DA4" w:rsidP="000068E9">
      <w:pPr>
        <w:pStyle w:val="Listanumerowana"/>
        <w:keepLines/>
        <w:numPr>
          <w:ilvl w:val="0"/>
          <w:numId w:val="9"/>
        </w:numPr>
        <w:suppressLineNumbers/>
        <w:suppressAutoHyphens/>
        <w:spacing w:line="360" w:lineRule="auto"/>
        <w:rPr>
          <w:rFonts w:ascii="Arial" w:hAnsi="Arial" w:cs="Arial"/>
          <w:sz w:val="20"/>
        </w:rPr>
      </w:pPr>
      <w:r w:rsidRPr="001B7BA6">
        <w:rPr>
          <w:rFonts w:ascii="Arial" w:hAnsi="Arial" w:cs="Arial"/>
          <w:sz w:val="20"/>
        </w:rPr>
        <w:t>Umowę sporządzono w dwóch jednobrzmiących egzemplarzach, jeden egzemplarz dla Zamawiającego i jeden egzemplarz dla Wykonawcy.</w:t>
      </w:r>
    </w:p>
    <w:p w:rsidR="00280DA4" w:rsidRPr="001B7BA6" w:rsidRDefault="00280DA4" w:rsidP="00280DA4">
      <w:pPr>
        <w:pStyle w:val="Listanumerowana"/>
        <w:keepLines/>
        <w:suppressLineNumbers/>
        <w:suppressAutoHyphens/>
        <w:spacing w:line="360" w:lineRule="auto"/>
        <w:ind w:left="360" w:firstLine="0"/>
        <w:rPr>
          <w:rFonts w:ascii="Arial" w:hAnsi="Arial" w:cs="Arial"/>
          <w:sz w:val="20"/>
        </w:rPr>
      </w:pPr>
    </w:p>
    <w:p w:rsidR="00280DA4" w:rsidRPr="001B7BA6" w:rsidRDefault="00280DA4" w:rsidP="00280DA4">
      <w:pPr>
        <w:pStyle w:val="Listanumerowana"/>
        <w:keepLines/>
        <w:suppressLineNumbers/>
        <w:suppressAutoHyphens/>
        <w:ind w:left="0" w:firstLine="0"/>
        <w:rPr>
          <w:rFonts w:ascii="Arial" w:hAnsi="Arial" w:cs="Arial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33"/>
        <w:gridCol w:w="4733"/>
      </w:tblGrid>
      <w:tr w:rsidR="00280DA4" w:rsidRPr="001B7BA6" w:rsidTr="00EE1774">
        <w:trPr>
          <w:jc w:val="center"/>
        </w:trPr>
        <w:tc>
          <w:tcPr>
            <w:tcW w:w="4733" w:type="dxa"/>
            <w:vAlign w:val="center"/>
          </w:tcPr>
          <w:p w:rsidR="00280DA4" w:rsidRPr="001B7BA6" w:rsidRDefault="00280DA4" w:rsidP="00EE1774">
            <w:pPr>
              <w:keepLines/>
              <w:spacing w:before="480"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1B7BA6">
              <w:rPr>
                <w:rFonts w:ascii="Arial" w:hAnsi="Arial" w:cs="Arial"/>
                <w:b/>
                <w:i/>
                <w:lang w:eastAsia="en-US"/>
              </w:rPr>
              <w:t>Wykonawca</w:t>
            </w:r>
          </w:p>
        </w:tc>
        <w:tc>
          <w:tcPr>
            <w:tcW w:w="4733" w:type="dxa"/>
            <w:vAlign w:val="center"/>
          </w:tcPr>
          <w:p w:rsidR="00280DA4" w:rsidRPr="001B7BA6" w:rsidRDefault="00280DA4" w:rsidP="00EE1774">
            <w:pPr>
              <w:keepLines/>
              <w:spacing w:before="480"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1B7BA6">
              <w:rPr>
                <w:rFonts w:ascii="Arial" w:hAnsi="Arial" w:cs="Arial"/>
                <w:b/>
                <w:i/>
                <w:lang w:eastAsia="en-US"/>
              </w:rPr>
              <w:t>Zamawiający</w:t>
            </w:r>
          </w:p>
        </w:tc>
      </w:tr>
      <w:tr w:rsidR="00280DA4" w:rsidRPr="001B7BA6" w:rsidTr="00EE1774">
        <w:trPr>
          <w:jc w:val="center"/>
        </w:trPr>
        <w:tc>
          <w:tcPr>
            <w:tcW w:w="4733" w:type="dxa"/>
            <w:vAlign w:val="center"/>
          </w:tcPr>
          <w:p w:rsidR="00280DA4" w:rsidRPr="001B7BA6" w:rsidRDefault="00280DA4" w:rsidP="00EE1774">
            <w:pPr>
              <w:keepLines/>
              <w:spacing w:before="720"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1B7BA6">
              <w:rPr>
                <w:rFonts w:ascii="Arial" w:hAnsi="Arial" w:cs="Arial"/>
                <w:lang w:eastAsia="en-US"/>
              </w:rPr>
              <w:t>................................................................</w:t>
            </w:r>
          </w:p>
        </w:tc>
        <w:tc>
          <w:tcPr>
            <w:tcW w:w="4733" w:type="dxa"/>
            <w:vAlign w:val="center"/>
          </w:tcPr>
          <w:p w:rsidR="00280DA4" w:rsidRPr="001B7BA6" w:rsidRDefault="00280DA4" w:rsidP="00EE1774">
            <w:pPr>
              <w:keepLines/>
              <w:spacing w:before="720"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1B7BA6">
              <w:rPr>
                <w:rFonts w:ascii="Arial" w:hAnsi="Arial" w:cs="Arial"/>
                <w:lang w:eastAsia="en-US"/>
              </w:rPr>
              <w:t>.............................................................</w:t>
            </w:r>
          </w:p>
        </w:tc>
      </w:tr>
    </w:tbl>
    <w:p w:rsidR="00280DA4" w:rsidRDefault="00280DA4" w:rsidP="00280DA4">
      <w:pPr>
        <w:sectPr w:rsidR="00280D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80DA4" w:rsidRPr="0031036E" w:rsidRDefault="00280DA4" w:rsidP="00280DA4">
      <w:pPr>
        <w:tabs>
          <w:tab w:val="left" w:pos="5940"/>
        </w:tabs>
        <w:jc w:val="right"/>
        <w:rPr>
          <w:rFonts w:ascii="Arial" w:hAnsi="Arial" w:cs="Arial"/>
        </w:rPr>
      </w:pPr>
      <w:r w:rsidRPr="0031036E">
        <w:rPr>
          <w:rFonts w:ascii="Arial" w:hAnsi="Arial" w:cs="Arial"/>
        </w:rPr>
        <w:t xml:space="preserve">Załącznik nr 1 do umowy nr …./2016 </w:t>
      </w:r>
    </w:p>
    <w:p w:rsidR="00280DA4" w:rsidRPr="0031036E" w:rsidRDefault="00280DA4" w:rsidP="00280DA4">
      <w:pPr>
        <w:tabs>
          <w:tab w:val="left" w:pos="5940"/>
        </w:tabs>
        <w:jc w:val="center"/>
        <w:rPr>
          <w:rFonts w:ascii="Arial" w:hAnsi="Arial" w:cs="Arial"/>
        </w:rPr>
      </w:pPr>
      <w:r w:rsidRPr="0031036E">
        <w:rPr>
          <w:rFonts w:ascii="Arial" w:hAnsi="Arial" w:cs="Arial"/>
        </w:rPr>
        <w:t xml:space="preserve">                                                                                  z dnia………..2016 r.</w:t>
      </w:r>
    </w:p>
    <w:p w:rsidR="00280DA4" w:rsidRPr="0031036E" w:rsidRDefault="00280DA4" w:rsidP="00280DA4">
      <w:pPr>
        <w:jc w:val="both"/>
        <w:rPr>
          <w:rFonts w:ascii="Arial" w:hAnsi="Arial" w:cs="Arial"/>
        </w:rPr>
      </w:pPr>
    </w:p>
    <w:p w:rsidR="00280DA4" w:rsidRPr="0031036E" w:rsidRDefault="00280DA4" w:rsidP="00280DA4">
      <w:pPr>
        <w:jc w:val="both"/>
        <w:rPr>
          <w:rFonts w:ascii="Arial" w:hAnsi="Arial" w:cs="Arial"/>
        </w:rPr>
      </w:pPr>
    </w:p>
    <w:p w:rsidR="00280DA4" w:rsidRDefault="00280DA4" w:rsidP="00280DA4">
      <w:pPr>
        <w:jc w:val="both"/>
        <w:rPr>
          <w:rFonts w:ascii="Arial" w:hAnsi="Arial" w:cs="Arial"/>
        </w:rPr>
      </w:pPr>
    </w:p>
    <w:p w:rsidR="00280DA4" w:rsidRDefault="00280DA4" w:rsidP="00280DA4">
      <w:pPr>
        <w:jc w:val="both"/>
        <w:rPr>
          <w:rFonts w:ascii="Arial" w:hAnsi="Arial" w:cs="Arial"/>
        </w:rPr>
      </w:pPr>
    </w:p>
    <w:p w:rsidR="00280DA4" w:rsidRDefault="00280DA4" w:rsidP="00280DA4">
      <w:pPr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t>Przedmiot zamówienia wraz ze szczegółowym zakresem prac</w:t>
      </w:r>
    </w:p>
    <w:p w:rsidR="00280DA4" w:rsidRDefault="00280DA4" w:rsidP="00280DA4">
      <w:pPr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280DA4" w:rsidRPr="00176402" w:rsidRDefault="00280DA4" w:rsidP="00280DA4">
      <w:pPr>
        <w:rPr>
          <w:rFonts w:ascii="Arial" w:hAnsi="Arial" w:cs="Arial"/>
          <w:sz w:val="22"/>
          <w:szCs w:val="22"/>
        </w:rPr>
      </w:pPr>
    </w:p>
    <w:p w:rsidR="00280DA4" w:rsidRPr="00776700" w:rsidRDefault="00280DA4" w:rsidP="00280DA4">
      <w:pPr>
        <w:jc w:val="both"/>
        <w:rPr>
          <w:rFonts w:ascii="Arial" w:hAnsi="Arial" w:cs="Arial"/>
          <w:b/>
        </w:rPr>
      </w:pPr>
    </w:p>
    <w:p w:rsidR="00280DA4" w:rsidRDefault="00280DA4" w:rsidP="00280DA4">
      <w:pPr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1.1. Weryfikacja spełnienia przez systemy teleinformatyczne Zamawiającego wymagań określonych w Rozporządzeniu Rady Ministrów z dnia 12 kwietnia 2012 roku w sprawie Krajowych Ram Interoperacyjności, minimalnych wymagań dla rejestrów publicznych i wymiany informacji w postaci elektronicznej oraz minimalnych wymagań dla systemów teleinformatycznych, zwanym dalej Rozporządzeniem </w:t>
      </w:r>
    </w:p>
    <w:p w:rsidR="00280DA4" w:rsidRDefault="00280DA4" w:rsidP="00280DA4">
      <w:pPr>
        <w:ind w:left="426" w:hanging="426"/>
        <w:jc w:val="both"/>
        <w:rPr>
          <w:rFonts w:ascii="Tahoma" w:hAnsi="Tahoma" w:cs="Tahoma"/>
        </w:rPr>
      </w:pPr>
    </w:p>
    <w:p w:rsidR="00280DA4" w:rsidRDefault="00280DA4" w:rsidP="00280DA4">
      <w:pPr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1.2. Opracowanie i wdrożenie systemu zarządzania bezpieczeństwem informacji i systemu zarządzania usługami IT, wskazanych w Rozporządzeniu, w wymaganiach dla systemów teleinformatycznych.</w:t>
      </w:r>
    </w:p>
    <w:p w:rsidR="00280DA4" w:rsidRDefault="00280DA4" w:rsidP="00280DA4">
      <w:pPr>
        <w:ind w:left="426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Analiza systemów IT pod kątem bezpieczeństwa dostępu do danych przechowywanych w formie elektronicznej oraz raport  wraz z zaleceniami dotyczącymi procedur ochrony informacji elektronicznej zostanie wykonana w oparciu o:</w:t>
      </w:r>
    </w:p>
    <w:p w:rsidR="00280DA4" w:rsidRDefault="00280DA4" w:rsidP="00280DA4">
      <w:pPr>
        <w:ind w:left="426"/>
        <w:jc w:val="both"/>
        <w:rPr>
          <w:rFonts w:ascii="Tahoma" w:hAnsi="Tahoma" w:cs="Tahoma"/>
        </w:rPr>
      </w:pPr>
    </w:p>
    <w:p w:rsidR="00280DA4" w:rsidRDefault="00280DA4" w:rsidP="000068E9">
      <w:pPr>
        <w:numPr>
          <w:ilvl w:val="0"/>
          <w:numId w:val="13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Normę PN-ISO/IEC 27001 „Technika informatyczna - Techniki bezpieczeństwa - Systemy zarządzania bezpieczeństwem informacji – Wymagania”</w:t>
      </w:r>
    </w:p>
    <w:p w:rsidR="00280DA4" w:rsidRDefault="00280DA4" w:rsidP="000068E9">
      <w:pPr>
        <w:numPr>
          <w:ilvl w:val="0"/>
          <w:numId w:val="13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Normę  PN-ISO/IEC 17799 „Technika informatyczna - Techniki bezpieczeństwa - Praktyczne zasady zarządzania bezpieczeństwem informacji”</w:t>
      </w:r>
    </w:p>
    <w:p w:rsidR="00280DA4" w:rsidRDefault="00280DA4" w:rsidP="000068E9">
      <w:pPr>
        <w:numPr>
          <w:ilvl w:val="0"/>
          <w:numId w:val="13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Normę  PN-ISO/IEC 27005 „Technika informatyczna - Techniki bezpieczeństwa – Zarządzanie ryzykiem w bezpieczeństwie informacji”</w:t>
      </w:r>
    </w:p>
    <w:p w:rsidR="00280DA4" w:rsidRDefault="00280DA4" w:rsidP="000068E9">
      <w:pPr>
        <w:numPr>
          <w:ilvl w:val="0"/>
          <w:numId w:val="13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Normę  PN-ISO/IEC 24762 „Technika informatyczna - Techniki bezpieczeństwa – Wytyczne dla usług odtwarzania techniki teleinformatycznej po katastrofie”</w:t>
      </w:r>
    </w:p>
    <w:p w:rsidR="00280DA4" w:rsidRDefault="00280DA4" w:rsidP="000068E9">
      <w:pPr>
        <w:numPr>
          <w:ilvl w:val="0"/>
          <w:numId w:val="13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Normę PN-ISO/IEC 20000-1 „Technika informatyczna - Zarządzanie usługami - Część 1: Specyfikacja”</w:t>
      </w:r>
    </w:p>
    <w:p w:rsidR="00280DA4" w:rsidRDefault="00280DA4" w:rsidP="000068E9">
      <w:pPr>
        <w:numPr>
          <w:ilvl w:val="0"/>
          <w:numId w:val="13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Normę PN-ISO/IEC 20000-2 „Technika informatyczna - Zarządzanie usługami – Część 2: Reguły postępowania”</w:t>
      </w:r>
    </w:p>
    <w:p w:rsidR="00280DA4" w:rsidRPr="00CE5A64" w:rsidRDefault="00280DA4" w:rsidP="000068E9">
      <w:pPr>
        <w:numPr>
          <w:ilvl w:val="0"/>
          <w:numId w:val="13"/>
        </w:numPr>
        <w:spacing w:after="200" w:line="276" w:lineRule="auto"/>
        <w:jc w:val="both"/>
        <w:rPr>
          <w:rFonts w:ascii="Tahoma" w:hAnsi="Tahoma" w:cs="Tahoma"/>
          <w:lang w:eastAsia="en-US"/>
        </w:rPr>
      </w:pPr>
      <w:r w:rsidRPr="00CE5A64">
        <w:rPr>
          <w:rFonts w:ascii="Tahoma" w:hAnsi="Tahoma" w:cs="Tahoma"/>
        </w:rPr>
        <w:t>Ustawę o ochronie danych osobowych z dnia 29 sierpnia 1997r. (tekst jedn. Dz. U. z 201</w:t>
      </w:r>
      <w:r>
        <w:rPr>
          <w:rFonts w:ascii="Tahoma" w:hAnsi="Tahoma" w:cs="Tahoma"/>
        </w:rPr>
        <w:t>5,</w:t>
      </w:r>
      <w:r w:rsidRPr="00CE5A64">
        <w:rPr>
          <w:rFonts w:ascii="Tahoma" w:hAnsi="Tahoma" w:cs="Tahoma"/>
        </w:rPr>
        <w:t xml:space="preserve"> poz. </w:t>
      </w:r>
      <w:r>
        <w:rPr>
          <w:rFonts w:ascii="Tahoma" w:hAnsi="Tahoma" w:cs="Tahoma"/>
        </w:rPr>
        <w:t>2135 j.t.</w:t>
      </w:r>
      <w:r w:rsidRPr="00CE5A64">
        <w:rPr>
          <w:rFonts w:ascii="Tahoma" w:hAnsi="Tahoma" w:cs="Tahoma"/>
        </w:rPr>
        <w:t>),</w:t>
      </w:r>
    </w:p>
    <w:p w:rsidR="00280DA4" w:rsidRDefault="00280DA4" w:rsidP="000068E9">
      <w:pPr>
        <w:numPr>
          <w:ilvl w:val="0"/>
          <w:numId w:val="13"/>
        </w:numPr>
        <w:spacing w:after="20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Rozporządzenie Ministra Spraw Wewnętrznych i Administracji z dnia 29 kwietnia 2004 r. </w:t>
      </w:r>
      <w:r>
        <w:rPr>
          <w:rFonts w:ascii="Tahoma" w:hAnsi="Tahoma" w:cs="Tahoma"/>
        </w:rPr>
        <w:br/>
        <w:t xml:space="preserve">w sprawie dokumentacji przetwarzania danych osobowych oraz warunków technicznych </w:t>
      </w:r>
      <w:r>
        <w:rPr>
          <w:rFonts w:ascii="Tahoma" w:hAnsi="Tahoma" w:cs="Tahoma"/>
        </w:rPr>
        <w:br/>
        <w:t>i organizacyjnych, jakim powinny odpowiada urządzenia i systemy informatyczne służące do przetwarzania danych osobowych,</w:t>
      </w:r>
    </w:p>
    <w:p w:rsidR="00280DA4" w:rsidRDefault="00280DA4" w:rsidP="000068E9">
      <w:pPr>
        <w:numPr>
          <w:ilvl w:val="0"/>
          <w:numId w:val="13"/>
        </w:numPr>
        <w:spacing w:after="20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Ustawę o informatyzacji działalności podmiotów realizujących zadania publiczne z 17 lutego 2005r. (Dz. U. 2014,  poz. 1114 j.t.)</w:t>
      </w:r>
    </w:p>
    <w:p w:rsidR="00280DA4" w:rsidRDefault="00280DA4" w:rsidP="000068E9">
      <w:pPr>
        <w:numPr>
          <w:ilvl w:val="0"/>
          <w:numId w:val="13"/>
        </w:numPr>
        <w:spacing w:after="20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Rozporządzenie Rady Ministrów w sprawie Krajowych Ram Interoperacyjności, minimalnych wymagań dla rejestrów publicznych i wymiany informacji w postaci elektronicznej oraz minimalnych wymagań dla systemów teleinformatycznych z dnia 12 kwietnia 2012 r. (Dz.U </w:t>
      </w:r>
      <w:r>
        <w:rPr>
          <w:rFonts w:ascii="Tahoma" w:hAnsi="Tahoma" w:cs="Tahoma"/>
        </w:rPr>
        <w:br/>
        <w:t>z 2012 r. nr 526), zwane dalej Rozporządzeniem</w:t>
      </w:r>
    </w:p>
    <w:p w:rsidR="00280DA4" w:rsidRDefault="00280DA4" w:rsidP="00280DA4">
      <w:pPr>
        <w:ind w:left="360"/>
        <w:jc w:val="both"/>
        <w:rPr>
          <w:rFonts w:ascii="Tahoma" w:hAnsi="Tahoma" w:cs="Tahoma"/>
        </w:rPr>
      </w:pPr>
    </w:p>
    <w:p w:rsidR="00280DA4" w:rsidRDefault="00280DA4" w:rsidP="00280DA4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1.3. Dostarczenie raportu oraz dokumentacji umożliwiającej realizację zaleceń w/w Rozporządzenia, </w:t>
      </w:r>
      <w:r>
        <w:rPr>
          <w:rFonts w:ascii="Tahoma" w:hAnsi="Tahoma" w:cs="Tahoma"/>
        </w:rPr>
        <w:br/>
        <w:t>w odniesieniu do wymagań Zamawiającego i określającą dalsze prace związane z wdrożeniem systemu zarządzania bezpieczeństwem informacji</w:t>
      </w:r>
    </w:p>
    <w:p w:rsidR="00280DA4" w:rsidRDefault="00280DA4" w:rsidP="00280DA4">
      <w:pPr>
        <w:jc w:val="both"/>
        <w:rPr>
          <w:rFonts w:ascii="Tahoma" w:hAnsi="Tahoma" w:cs="Tahoma"/>
        </w:rPr>
      </w:pPr>
    </w:p>
    <w:p w:rsidR="00280DA4" w:rsidRDefault="00280DA4" w:rsidP="00280DA4">
      <w:pPr>
        <w:spacing w:after="200" w:line="360" w:lineRule="auto"/>
        <w:jc w:val="center"/>
        <w:rPr>
          <w:rFonts w:ascii="Tahoma" w:eastAsia="Calibri" w:hAnsi="Tahoma" w:cs="Tahoma"/>
          <w:b/>
          <w:lang w:eastAsia="en-US"/>
        </w:rPr>
      </w:pPr>
      <w:r>
        <w:rPr>
          <w:rFonts w:ascii="Tahoma" w:eastAsia="Calibri" w:hAnsi="Tahoma" w:cs="Tahoma"/>
          <w:b/>
          <w:lang w:eastAsia="en-US"/>
        </w:rPr>
        <w:t>SZCZEGÓŁOWY ZAKRES PRAC</w:t>
      </w:r>
    </w:p>
    <w:p w:rsidR="00280DA4" w:rsidRDefault="00280DA4" w:rsidP="00280DA4">
      <w:pPr>
        <w:spacing w:after="200" w:line="360" w:lineRule="auto"/>
        <w:rPr>
          <w:rFonts w:ascii="Tahoma" w:eastAsia="Calibri" w:hAnsi="Tahoma" w:cs="Tahoma"/>
          <w:b/>
          <w:lang w:eastAsia="en-US"/>
        </w:rPr>
      </w:pPr>
      <w:r>
        <w:rPr>
          <w:rFonts w:ascii="Tahoma" w:eastAsia="Calibri" w:hAnsi="Tahoma" w:cs="Tahoma"/>
          <w:b/>
          <w:lang w:eastAsia="en-US"/>
        </w:rPr>
        <w:t>Przeprowadzenie analizy wymagań Zamawiającego w zakresie zarządzania bezpieczeństwem informacji oraz zdefiniowanie zakresu systemu zarządzania bezpieczeństwem informacji podlegającego wdrożeniu, z uwzględnieniem czynników natury organizacyjnej, technicznej i prawnej:</w:t>
      </w:r>
    </w:p>
    <w:p w:rsidR="00280DA4" w:rsidRDefault="00280DA4" w:rsidP="000068E9">
      <w:pPr>
        <w:numPr>
          <w:ilvl w:val="0"/>
          <w:numId w:val="33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Weryfikacja wykazu przepisów prawnych oraz wymagań z nich wynikających wpływających na system zarządzania bezpieczeństwem informacji Zamawiającego.</w:t>
      </w:r>
    </w:p>
    <w:p w:rsidR="00280DA4" w:rsidRDefault="00280DA4" w:rsidP="000068E9">
      <w:pPr>
        <w:numPr>
          <w:ilvl w:val="0"/>
          <w:numId w:val="33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Opis zakresu systemu zarządzania bezpieczeństwem informacji Zamawiającego z uwzględnieniem struktury organizacyjnej Zamawiającego, infrastruktury informatycznej oraz lokalizacji.</w:t>
      </w:r>
    </w:p>
    <w:p w:rsidR="00280DA4" w:rsidRDefault="00280DA4" w:rsidP="000068E9">
      <w:pPr>
        <w:numPr>
          <w:ilvl w:val="0"/>
          <w:numId w:val="33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Zdefiniowanie ewentualnych wykluczeń z systemu zarządzania bezpieczeństwem informacji wraz z ich szczegółowym opisem i uzasadnieniem</w:t>
      </w:r>
    </w:p>
    <w:p w:rsidR="00280DA4" w:rsidRDefault="00280DA4" w:rsidP="00280DA4">
      <w:pPr>
        <w:spacing w:after="200" w:line="360" w:lineRule="auto"/>
        <w:rPr>
          <w:rFonts w:ascii="Tahoma" w:eastAsia="Calibri" w:hAnsi="Tahoma" w:cs="Tahoma"/>
          <w:b/>
          <w:lang w:eastAsia="en-US"/>
        </w:rPr>
      </w:pPr>
      <w:r>
        <w:rPr>
          <w:rFonts w:ascii="Tahoma" w:eastAsia="Calibri" w:hAnsi="Tahoma" w:cs="Tahoma"/>
          <w:b/>
          <w:lang w:eastAsia="en-US"/>
        </w:rPr>
        <w:t>Weryfikacja i aktualizacja polityki systemu zarządzania bezpieczeństwem informacji stanowiącej podstawę dalszych działań związanych z wdrożeniem systemu zarządzania bezpieczeństwem informacji</w:t>
      </w:r>
    </w:p>
    <w:p w:rsidR="00280DA4" w:rsidRDefault="00280DA4" w:rsidP="00280DA4">
      <w:p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Polityka systemu zarządzania bezpieczeństwem informacji zawierać będzie w szczególności:</w:t>
      </w:r>
    </w:p>
    <w:p w:rsidR="00280DA4" w:rsidRDefault="00280DA4" w:rsidP="000068E9">
      <w:pPr>
        <w:numPr>
          <w:ilvl w:val="0"/>
          <w:numId w:val="34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Określenie podstaw dla systemu zarządzania bezpieczeństwem informacji, w tym podstaw prawnych i normatywnych</w:t>
      </w:r>
    </w:p>
    <w:p w:rsidR="00280DA4" w:rsidRDefault="00280DA4" w:rsidP="000068E9">
      <w:pPr>
        <w:numPr>
          <w:ilvl w:val="0"/>
          <w:numId w:val="34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Określenie celu wdrożenia i eksploatacji systemu zarządzania bezpieczeństwem informacji</w:t>
      </w:r>
    </w:p>
    <w:p w:rsidR="00280DA4" w:rsidRDefault="00280DA4" w:rsidP="000068E9">
      <w:pPr>
        <w:numPr>
          <w:ilvl w:val="0"/>
          <w:numId w:val="34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Deklarację kadry zarządzającej</w:t>
      </w:r>
    </w:p>
    <w:p w:rsidR="00280DA4" w:rsidRDefault="00280DA4" w:rsidP="000068E9">
      <w:pPr>
        <w:numPr>
          <w:ilvl w:val="0"/>
          <w:numId w:val="34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Określenie ogólnej odpowiedzialności w obszarze zarządzania bezpieczeństwem informacji</w:t>
      </w:r>
    </w:p>
    <w:p w:rsidR="00280DA4" w:rsidRDefault="00280DA4" w:rsidP="000068E9">
      <w:pPr>
        <w:numPr>
          <w:ilvl w:val="0"/>
          <w:numId w:val="34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Wskazanie ogólnych zasad i metod zarządzania bezpieczeństwem informacji</w:t>
      </w:r>
    </w:p>
    <w:p w:rsidR="00280DA4" w:rsidRDefault="00280DA4" w:rsidP="000068E9">
      <w:pPr>
        <w:numPr>
          <w:ilvl w:val="0"/>
          <w:numId w:val="34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Zapewnienie alokacji zasobów niezbędnych do wdrożenia i eksploatacji systemu zarządzania bezpieczeństwem informacji</w:t>
      </w:r>
    </w:p>
    <w:p w:rsidR="00280DA4" w:rsidRDefault="00280DA4" w:rsidP="000068E9">
      <w:pPr>
        <w:numPr>
          <w:ilvl w:val="0"/>
          <w:numId w:val="34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Zapewnienie realizacji działań w celu optymalizacji systemu zarządzania bezpieczeństwem informacji.</w:t>
      </w:r>
    </w:p>
    <w:p w:rsidR="00280DA4" w:rsidRDefault="00280DA4" w:rsidP="00280DA4">
      <w:pPr>
        <w:spacing w:after="200" w:line="360" w:lineRule="auto"/>
        <w:rPr>
          <w:rFonts w:ascii="Tahoma" w:eastAsia="Calibri" w:hAnsi="Tahoma" w:cs="Tahoma"/>
          <w:b/>
          <w:lang w:eastAsia="en-US"/>
        </w:rPr>
      </w:pPr>
      <w:r>
        <w:rPr>
          <w:rFonts w:ascii="Tahoma" w:eastAsia="Calibri" w:hAnsi="Tahoma" w:cs="Tahoma"/>
          <w:b/>
          <w:lang w:eastAsia="en-US"/>
        </w:rPr>
        <w:t>Zdefiniowanie procesu zarządzania ryzykiem informacyjnym, przeprowadzenie oceny ryzyka utraty poufności, integralności i dostępności informacji przetwarzanych przez Zamawiającego zgodnie z wytycznymi normy PN-ISO/IEC 27005:2014 oraz weryfikacja planu postępowania z ryzykiem.</w:t>
      </w:r>
    </w:p>
    <w:p w:rsidR="00280DA4" w:rsidRDefault="00280DA4" w:rsidP="000068E9">
      <w:pPr>
        <w:numPr>
          <w:ilvl w:val="0"/>
          <w:numId w:val="35"/>
        </w:numPr>
        <w:spacing w:after="200" w:line="360" w:lineRule="auto"/>
        <w:rPr>
          <w:rFonts w:ascii="Tahoma" w:eastAsia="Calibri" w:hAnsi="Tahoma" w:cs="Tahoma"/>
          <w:b/>
          <w:lang w:eastAsia="en-US"/>
        </w:rPr>
      </w:pPr>
      <w:r>
        <w:rPr>
          <w:rFonts w:ascii="Tahoma" w:eastAsia="Calibri" w:hAnsi="Tahoma" w:cs="Tahoma"/>
          <w:lang w:eastAsia="en-US"/>
        </w:rPr>
        <w:t>Zdefiniowanie sposobu pomiaru ryzyka w oparciu o rekomendacje normy PN-ISO/IEC 27005</w:t>
      </w:r>
    </w:p>
    <w:p w:rsidR="00280DA4" w:rsidRDefault="00280DA4" w:rsidP="000068E9">
      <w:pPr>
        <w:numPr>
          <w:ilvl w:val="0"/>
          <w:numId w:val="35"/>
        </w:numPr>
        <w:spacing w:after="200" w:line="360" w:lineRule="auto"/>
        <w:rPr>
          <w:rFonts w:ascii="Tahoma" w:eastAsia="Calibri" w:hAnsi="Tahoma" w:cs="Tahoma"/>
          <w:b/>
          <w:lang w:eastAsia="en-US"/>
        </w:rPr>
      </w:pPr>
      <w:r>
        <w:rPr>
          <w:rFonts w:ascii="Tahoma" w:eastAsia="Calibri" w:hAnsi="Tahoma" w:cs="Tahoma"/>
          <w:lang w:eastAsia="en-US"/>
        </w:rPr>
        <w:t>Zdefiniowanie i opisanie procesu zarządzania ryzykiem</w:t>
      </w:r>
    </w:p>
    <w:p w:rsidR="00280DA4" w:rsidRDefault="00280DA4" w:rsidP="000068E9">
      <w:pPr>
        <w:numPr>
          <w:ilvl w:val="0"/>
          <w:numId w:val="35"/>
        </w:numPr>
        <w:spacing w:after="200" w:line="360" w:lineRule="auto"/>
        <w:rPr>
          <w:rFonts w:ascii="Tahoma" w:eastAsia="Calibri" w:hAnsi="Tahoma" w:cs="Tahoma"/>
          <w:b/>
          <w:lang w:eastAsia="en-US"/>
        </w:rPr>
      </w:pPr>
      <w:r>
        <w:rPr>
          <w:rFonts w:ascii="Tahoma" w:eastAsia="Calibri" w:hAnsi="Tahoma" w:cs="Tahoma"/>
          <w:lang w:eastAsia="en-US"/>
        </w:rPr>
        <w:t>Przeprowadzenie inwentaryzacji aktywów informacyjnych lub grup aktywów informacyjnych zgodnie z normą PN-ISO/IEC 27005</w:t>
      </w:r>
    </w:p>
    <w:p w:rsidR="00280DA4" w:rsidRDefault="00280DA4" w:rsidP="000068E9">
      <w:pPr>
        <w:numPr>
          <w:ilvl w:val="0"/>
          <w:numId w:val="35"/>
        </w:numPr>
        <w:spacing w:after="200" w:line="360" w:lineRule="auto"/>
        <w:rPr>
          <w:rFonts w:ascii="Tahoma" w:eastAsia="Calibri" w:hAnsi="Tahoma" w:cs="Tahoma"/>
          <w:b/>
          <w:lang w:eastAsia="en-US"/>
        </w:rPr>
      </w:pPr>
      <w:r>
        <w:rPr>
          <w:rFonts w:ascii="Tahoma" w:eastAsia="Calibri" w:hAnsi="Tahoma" w:cs="Tahoma"/>
          <w:lang w:eastAsia="en-US"/>
        </w:rPr>
        <w:t>Weryfikacja katalogu zagrożeń i oszacowanie prawdopodobieństw ich występowania</w:t>
      </w:r>
    </w:p>
    <w:p w:rsidR="00280DA4" w:rsidRDefault="00280DA4" w:rsidP="000068E9">
      <w:pPr>
        <w:numPr>
          <w:ilvl w:val="0"/>
          <w:numId w:val="35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Identyfikacja scenariuszy ryzyka i szacowanie ryzyk z uwzględnieniem wyników audytu</w:t>
      </w:r>
    </w:p>
    <w:p w:rsidR="00280DA4" w:rsidRDefault="00280DA4" w:rsidP="000068E9">
      <w:pPr>
        <w:numPr>
          <w:ilvl w:val="0"/>
          <w:numId w:val="35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Weryfikacja rejestru ryzyk</w:t>
      </w:r>
    </w:p>
    <w:p w:rsidR="00280DA4" w:rsidRDefault="00280DA4" w:rsidP="000068E9">
      <w:pPr>
        <w:numPr>
          <w:ilvl w:val="0"/>
          <w:numId w:val="35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Weryfikacja planu postępowania z ryzykami. Plan postępowania z ryzykami może uwzględniać, w uzasadnionych przypadkach, wariantowe postępowanie z ryzykami.</w:t>
      </w:r>
    </w:p>
    <w:p w:rsidR="00280DA4" w:rsidRDefault="00280DA4" w:rsidP="00280DA4">
      <w:pPr>
        <w:spacing w:after="200" w:line="360" w:lineRule="auto"/>
        <w:rPr>
          <w:rFonts w:ascii="Tahoma" w:eastAsia="Calibri" w:hAnsi="Tahoma" w:cs="Tahoma"/>
          <w:b/>
          <w:lang w:eastAsia="en-US"/>
        </w:rPr>
      </w:pPr>
      <w:r>
        <w:rPr>
          <w:rFonts w:ascii="Tahoma" w:eastAsia="Calibri" w:hAnsi="Tahoma" w:cs="Tahoma"/>
          <w:b/>
          <w:lang w:eastAsia="en-US"/>
        </w:rPr>
        <w:t>Weryfikacja deklaracji stosowania definiującej sposób realizacji zaleceń normy PN-ISO/IEC 27001:2013 w odniesieniu do wymagań Zamawiającego i określającej dalsze prace związane z wdrożeniem systemu zarządzania bezpieczeństwem informacji.</w:t>
      </w:r>
    </w:p>
    <w:p w:rsidR="00280DA4" w:rsidRDefault="00280DA4" w:rsidP="000068E9">
      <w:pPr>
        <w:numPr>
          <w:ilvl w:val="0"/>
          <w:numId w:val="36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Wskazanie zabezpieczeń podlegających wdrożeniu oraz zabezpieczeń wykluczonych z wdrożenia</w:t>
      </w:r>
    </w:p>
    <w:p w:rsidR="00280DA4" w:rsidRDefault="00280DA4" w:rsidP="000068E9">
      <w:pPr>
        <w:numPr>
          <w:ilvl w:val="0"/>
          <w:numId w:val="36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Odniesienie do planu postępowania z ryzykiem</w:t>
      </w:r>
    </w:p>
    <w:p w:rsidR="00280DA4" w:rsidRDefault="00280DA4" w:rsidP="000068E9">
      <w:pPr>
        <w:numPr>
          <w:ilvl w:val="0"/>
          <w:numId w:val="36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Uzasadnienie zabezpieczeń wykluczonych z wdrożenia</w:t>
      </w:r>
    </w:p>
    <w:p w:rsidR="00280DA4" w:rsidRDefault="00280DA4" w:rsidP="000068E9">
      <w:pPr>
        <w:numPr>
          <w:ilvl w:val="0"/>
          <w:numId w:val="36"/>
        </w:num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Wskazanie dokumentów zawierających opis zabezpieczeń podlegających wdrożeniu</w:t>
      </w:r>
    </w:p>
    <w:p w:rsidR="00280DA4" w:rsidRDefault="00280DA4" w:rsidP="00280DA4">
      <w:pPr>
        <w:spacing w:after="200" w:line="360" w:lineRule="auto"/>
        <w:rPr>
          <w:rFonts w:ascii="Tahoma" w:eastAsia="Calibri" w:hAnsi="Tahoma" w:cs="Tahoma"/>
          <w:b/>
          <w:lang w:eastAsia="en-US"/>
        </w:rPr>
      </w:pPr>
      <w:r>
        <w:rPr>
          <w:rFonts w:ascii="Tahoma" w:eastAsia="Calibri" w:hAnsi="Tahoma" w:cs="Tahoma"/>
          <w:b/>
          <w:lang w:eastAsia="en-US"/>
        </w:rPr>
        <w:t>Weryfikacja i aktualizacja dokumentacji dotyczącej zarządzania systemem zarządzania bezpieczeństwem informacji</w:t>
      </w:r>
    </w:p>
    <w:p w:rsidR="00280DA4" w:rsidRDefault="00280DA4" w:rsidP="000068E9">
      <w:pPr>
        <w:numPr>
          <w:ilvl w:val="0"/>
          <w:numId w:val="37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Określenie i sformalizowanie zasad zarządzania w szczególności poprzez wskazanie osób odpowiedzialnych oraz wskazanie podejścia do zapewnienia zasobów niezbędnych do efektywnego zarządzania bezpieczeństwem i zarządzania usługami. </w:t>
      </w:r>
    </w:p>
    <w:p w:rsidR="00280DA4" w:rsidRDefault="00280DA4" w:rsidP="000068E9">
      <w:pPr>
        <w:numPr>
          <w:ilvl w:val="0"/>
          <w:numId w:val="37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procedur przeprowadzania audytów, zawierających wskazanie częstotliwości audytów, sposobu przygotowywania i zatwierdzania ich planów, sposobu ich przeprowadzania oraz  dokumentowania i raportowania ich wyników.</w:t>
      </w:r>
    </w:p>
    <w:p w:rsidR="00280DA4" w:rsidRDefault="00280DA4" w:rsidP="000068E9">
      <w:pPr>
        <w:numPr>
          <w:ilvl w:val="0"/>
          <w:numId w:val="37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Weryfikacja procedur działań korygujących w przypadku niezgodności z wymaganiami systemu zarządzania. </w:t>
      </w:r>
    </w:p>
    <w:p w:rsidR="00280DA4" w:rsidRDefault="00280DA4" w:rsidP="000068E9">
      <w:pPr>
        <w:numPr>
          <w:ilvl w:val="0"/>
          <w:numId w:val="37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Weryfikacja procedur wprowadzania działań zapobiegawczych w przypadku wystąpienia sytuacji mogącej prowadzić do niezgodności z wymaganiami systemu zarządzania. </w:t>
      </w:r>
    </w:p>
    <w:p w:rsidR="00280DA4" w:rsidRDefault="00280DA4" w:rsidP="000068E9">
      <w:pPr>
        <w:numPr>
          <w:ilvl w:val="0"/>
          <w:numId w:val="37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procedur przeglądu systemu zarządzania, w szczególności określającej częstotliwość przeglądów, zakres i sposób ich przeprowadzania, materiały źródłowe niezbędne do przeprowadzenia przeglądu, tryb wdrażania wniosków.</w:t>
      </w:r>
    </w:p>
    <w:p w:rsidR="00280DA4" w:rsidRDefault="00280DA4" w:rsidP="000068E9">
      <w:pPr>
        <w:numPr>
          <w:ilvl w:val="0"/>
          <w:numId w:val="37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Weryfikacja procedur nadzoru nad dokumentami wchodzącymi w skład systemu zarządzania. W szczególności zostaną określone zasady wersjonowania, zatwierdzania, dystrybucji, przechowywania, archiwizowania i niszczenia dokumentów. </w:t>
      </w:r>
    </w:p>
    <w:p w:rsidR="00280DA4" w:rsidRDefault="00280DA4" w:rsidP="000068E9">
      <w:pPr>
        <w:numPr>
          <w:ilvl w:val="0"/>
          <w:numId w:val="37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procedur nadzoru nad zapisami, określającej zasady przechowywania, archiwizowania oraz niszczenia zapisów.</w:t>
      </w:r>
    </w:p>
    <w:p w:rsidR="00280DA4" w:rsidRDefault="00280DA4" w:rsidP="00280DA4">
      <w:pPr>
        <w:spacing w:after="200" w:line="360" w:lineRule="auto"/>
        <w:rPr>
          <w:rFonts w:ascii="Tahoma" w:eastAsia="Calibri" w:hAnsi="Tahoma" w:cs="Tahoma"/>
          <w:b/>
          <w:lang w:eastAsia="en-US"/>
        </w:rPr>
      </w:pPr>
      <w:r>
        <w:rPr>
          <w:rFonts w:ascii="Tahoma" w:eastAsia="Calibri" w:hAnsi="Tahoma" w:cs="Tahoma"/>
          <w:b/>
          <w:lang w:eastAsia="en-US"/>
        </w:rPr>
        <w:t>Weryfikacja i aktualizacja dokumentacji dotyczącej zabezpieczeń systemu zarządzania bezpieczeństwem informacji.</w:t>
      </w:r>
    </w:p>
    <w:p w:rsidR="00280DA4" w:rsidRDefault="00280DA4" w:rsidP="000068E9">
      <w:pPr>
        <w:numPr>
          <w:ilvl w:val="0"/>
          <w:numId w:val="38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Optymalizacja posiadanych przez Zamawiającego dokumentów określających zasady zarządzania bezpieczeństwem informacji, o ile wyniki analizy ryzyka wykażą potrzebę takiej optymalizacji </w:t>
      </w:r>
    </w:p>
    <w:p w:rsidR="00280DA4" w:rsidRDefault="00280DA4" w:rsidP="000068E9">
      <w:pPr>
        <w:numPr>
          <w:ilvl w:val="0"/>
          <w:numId w:val="39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Weryfikacja dokumentów określających zasady zarządzania bezpieczeństwem informacji, których brak stwierdzono po przeprowadzeniu analizy ryzyka  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 weryfikacji mają być wzięte pod uwagę następujące zagadnienia: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Wymagania w zakresie zabezpieczeń teleinformatycznych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bezpiecznego przetwarzania informacji przez pracowników Zamawiającego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Stosowanie zasady czystego biura i czystego ekranu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Zabezpieczenie stacji roboczych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klasyfikacji informacji i postępowania z informacjami klasyfikowanymi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zarządzania dostępem do informacji, w tym nadawania, modyfikacji, odbierania uprawnień oraz przeglądu uprawnień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zarządzania dostępem do usług informatycznych, w tym usług sieciowych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Zarządzanie mechanizmami uwierzytelniającymi, w tym hasłami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publikacji informacji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Zasady wymiany danych z podmiotami zewnętrznymi 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Zasady wewnętrznej wymiany danych 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postępowania z nośnikami informacji, w tym składowanie i wymiana nośników oraz niszczenie informacji zapisanych na nośnikach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wprowadzania zmian w przetwarzaniu informacji, w szczególności z wykorzystaniem systemów informatycznych, z uwzględnieniem testowania bezpieczeństwa wprowadzanych rozwiązań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Wytyczne w zakresie utrzymania dokumentacji zabezpieczeń i systemów informatycznych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zgłaszania podatności w mechanizmach przetwarzających informacje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postępowania w przypadku incydentu naruszenia bezpieczeństwa informacji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kontroli bezpieczeństwa informacji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zarządzania oprogramowaniem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zarządzania kopiami zapasowymi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zarządzania kopiami archiwalnymi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konserwacji i serwisu zabezpieczeń technicznych i systemów informatycznych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monitorowania bezpieczeństwa infrastruktury informatycznej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przygotowania urządzeń IT do ponownego użycia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wycofywania urządzeń IT z użycia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bezpiecznego korzystania z urządzeń mobilnych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bezpiecznej pracy zdalnej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ochrony przed złośliwym oprogramowaniem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zarządzania mechanizmami kryptograficznymi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monitorowania przepisów prawnych związanych z zabezpieczeniem przetwarzanych informacji oraz wprowadzania zmian wynikających z obowiązków prawnych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Wytyczne w zakresie ochrony fizycznej i technicznej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Wytyczne w zakresie monitorowania przepisów prawnych związanych z ochroną informacji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Wytyczne w zakresie bezpiecznej współpracy z podmiotami zewnętrznymi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Wytyczne w zakresie bezpiecznego świadczenia usług związanych z przetwarzaniem informacji</w:t>
      </w:r>
    </w:p>
    <w:p w:rsidR="00280DA4" w:rsidRDefault="00280DA4" w:rsidP="000068E9">
      <w:pPr>
        <w:numPr>
          <w:ilvl w:val="0"/>
          <w:numId w:val="40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Wytyczne w zakresie bezpieczeństwa osobowego w procesach rekrutacji i zarządzania personelem</w:t>
      </w:r>
    </w:p>
    <w:p w:rsidR="00280DA4" w:rsidRDefault="00280DA4" w:rsidP="000068E9">
      <w:pPr>
        <w:numPr>
          <w:ilvl w:val="0"/>
          <w:numId w:val="41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Dokumenty w zakresie ciągłości działania</w:t>
      </w:r>
    </w:p>
    <w:p w:rsidR="00280DA4" w:rsidRDefault="00280DA4" w:rsidP="000068E9">
      <w:pPr>
        <w:numPr>
          <w:ilvl w:val="0"/>
          <w:numId w:val="42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Strategia ciągłości przetwarzania informacji </w:t>
      </w:r>
    </w:p>
    <w:p w:rsidR="00280DA4" w:rsidRDefault="00280DA4" w:rsidP="000068E9">
      <w:pPr>
        <w:numPr>
          <w:ilvl w:val="0"/>
          <w:numId w:val="42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Plan ciągłości działania dla sytuacji uniemożliwienia przetwarzania informacji </w:t>
      </w:r>
    </w:p>
    <w:p w:rsidR="00280DA4" w:rsidRDefault="00280DA4" w:rsidP="000068E9">
      <w:pPr>
        <w:numPr>
          <w:ilvl w:val="0"/>
          <w:numId w:val="42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Plan komunikacji kryzysowej na wypadek braku możliwości przetwarzania informacji</w:t>
      </w:r>
    </w:p>
    <w:p w:rsidR="00280DA4" w:rsidRDefault="00280DA4" w:rsidP="000068E9">
      <w:pPr>
        <w:numPr>
          <w:ilvl w:val="0"/>
          <w:numId w:val="42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przeglądu i aktualizacji planu</w:t>
      </w:r>
    </w:p>
    <w:p w:rsidR="00280DA4" w:rsidRDefault="00280DA4" w:rsidP="000068E9">
      <w:pPr>
        <w:numPr>
          <w:ilvl w:val="0"/>
          <w:numId w:val="42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Zasady testowania planu ciągłości działania</w:t>
      </w:r>
    </w:p>
    <w:p w:rsidR="00280DA4" w:rsidRDefault="00280DA4" w:rsidP="00280DA4">
      <w:pPr>
        <w:spacing w:after="200" w:line="360" w:lineRule="auto"/>
        <w:rPr>
          <w:rFonts w:ascii="Tahoma" w:hAnsi="Tahoma" w:cs="Tahoma"/>
        </w:rPr>
      </w:pPr>
    </w:p>
    <w:p w:rsidR="00280DA4" w:rsidRDefault="00280DA4" w:rsidP="00280DA4">
      <w:pPr>
        <w:spacing w:after="200" w:line="360" w:lineRule="auto"/>
        <w:rPr>
          <w:rFonts w:ascii="Tahoma" w:eastAsia="Calibri" w:hAnsi="Tahoma" w:cs="Tahoma"/>
          <w:b/>
          <w:lang w:eastAsia="en-US"/>
        </w:rPr>
      </w:pPr>
      <w:r>
        <w:rPr>
          <w:rFonts w:ascii="Tahoma" w:eastAsia="Calibri" w:hAnsi="Tahoma" w:cs="Tahoma"/>
          <w:b/>
          <w:lang w:eastAsia="en-US"/>
        </w:rPr>
        <w:t>Weryfikacja i aktualizacja dokumentacji wymaganej w związku z przetwarzaniem danych osobowych:</w:t>
      </w:r>
    </w:p>
    <w:p w:rsidR="00280DA4" w:rsidRDefault="00280DA4" w:rsidP="000068E9">
      <w:pPr>
        <w:numPr>
          <w:ilvl w:val="0"/>
          <w:numId w:val="41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Weryfikacja instrukcji zarządzania systemem informatycznym służącym do przetwarzania danych osobowych </w:t>
      </w:r>
    </w:p>
    <w:p w:rsidR="00280DA4" w:rsidRDefault="00280DA4" w:rsidP="000068E9">
      <w:pPr>
        <w:numPr>
          <w:ilvl w:val="0"/>
          <w:numId w:val="41"/>
        </w:numPr>
        <w:spacing w:after="200" w:line="360" w:lineRule="auto"/>
        <w:rPr>
          <w:rFonts w:ascii="Tahoma" w:eastAsia="Calibri" w:hAnsi="Tahoma" w:cs="Tahoma"/>
          <w:b/>
          <w:lang w:eastAsia="en-US"/>
        </w:rPr>
      </w:pPr>
      <w:r>
        <w:rPr>
          <w:rFonts w:ascii="Tahoma" w:hAnsi="Tahoma" w:cs="Tahoma"/>
        </w:rPr>
        <w:t>Weryfikacja polityki bezpieczeństwa danych osobowych</w:t>
      </w:r>
    </w:p>
    <w:p w:rsidR="00280DA4" w:rsidRDefault="00280DA4" w:rsidP="00280DA4">
      <w:pPr>
        <w:spacing w:after="200" w:line="360" w:lineRule="auto"/>
        <w:ind w:left="720"/>
        <w:rPr>
          <w:rFonts w:ascii="Tahoma" w:eastAsia="Calibri" w:hAnsi="Tahoma" w:cs="Tahoma"/>
          <w:b/>
          <w:lang w:eastAsia="en-US"/>
        </w:rPr>
      </w:pPr>
    </w:p>
    <w:p w:rsidR="00280DA4" w:rsidRDefault="00280DA4" w:rsidP="00280DA4">
      <w:pPr>
        <w:spacing w:after="200" w:line="360" w:lineRule="auto"/>
        <w:rPr>
          <w:rFonts w:ascii="Tahoma" w:eastAsia="Calibri" w:hAnsi="Tahoma" w:cs="Tahoma"/>
          <w:b/>
          <w:lang w:eastAsia="en-US"/>
        </w:rPr>
      </w:pPr>
      <w:r>
        <w:rPr>
          <w:rFonts w:ascii="Tahoma" w:eastAsia="Calibri" w:hAnsi="Tahoma" w:cs="Tahoma"/>
          <w:b/>
          <w:lang w:eastAsia="en-US"/>
        </w:rPr>
        <w:t>Weryfikacja i aktualizacja procedur zarządzania usługami</w:t>
      </w:r>
    </w:p>
    <w:p w:rsidR="00280DA4" w:rsidRDefault="00280DA4" w:rsidP="00280DA4">
      <w:pPr>
        <w:spacing w:after="200" w:line="360" w:lineRule="auto"/>
        <w:rPr>
          <w:rFonts w:ascii="Tahoma" w:eastAsia="Calibri" w:hAnsi="Tahoma" w:cs="Tahoma"/>
          <w:lang w:eastAsia="en-US"/>
        </w:rPr>
      </w:pPr>
      <w:r>
        <w:rPr>
          <w:rFonts w:ascii="Tahoma" w:eastAsia="Calibri" w:hAnsi="Tahoma" w:cs="Tahoma"/>
          <w:lang w:eastAsia="en-US"/>
        </w:rPr>
        <w:t>Procedury zarządzania usługami obejmować będą:</w:t>
      </w:r>
    </w:p>
    <w:p w:rsidR="00280DA4" w:rsidRDefault="00280DA4" w:rsidP="000068E9">
      <w:pPr>
        <w:numPr>
          <w:ilvl w:val="0"/>
          <w:numId w:val="41"/>
        </w:numPr>
        <w:spacing w:after="20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Projektowania i wdrażania nowych lub zmodyfikowanych usług</w:t>
      </w:r>
    </w:p>
    <w:p w:rsidR="00280DA4" w:rsidRDefault="00280DA4" w:rsidP="000068E9">
      <w:pPr>
        <w:numPr>
          <w:ilvl w:val="0"/>
          <w:numId w:val="41"/>
        </w:numPr>
        <w:spacing w:after="20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Zarządzania poziomem usług</w:t>
      </w:r>
    </w:p>
    <w:p w:rsidR="00280DA4" w:rsidRDefault="00280DA4" w:rsidP="000068E9">
      <w:pPr>
        <w:numPr>
          <w:ilvl w:val="0"/>
          <w:numId w:val="41"/>
        </w:numPr>
        <w:spacing w:after="20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Raportowania usług</w:t>
      </w:r>
    </w:p>
    <w:p w:rsidR="00280DA4" w:rsidRDefault="00280DA4" w:rsidP="000068E9">
      <w:pPr>
        <w:numPr>
          <w:ilvl w:val="0"/>
          <w:numId w:val="41"/>
        </w:numPr>
        <w:spacing w:after="20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Zarządzania dostępnością usług</w:t>
      </w:r>
    </w:p>
    <w:p w:rsidR="00280DA4" w:rsidRDefault="00280DA4" w:rsidP="000068E9">
      <w:pPr>
        <w:numPr>
          <w:ilvl w:val="0"/>
          <w:numId w:val="41"/>
        </w:numPr>
        <w:spacing w:after="20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Zapewnienia ciągłości świadczenia usług</w:t>
      </w:r>
    </w:p>
    <w:p w:rsidR="00280DA4" w:rsidRDefault="00280DA4" w:rsidP="000068E9">
      <w:pPr>
        <w:numPr>
          <w:ilvl w:val="0"/>
          <w:numId w:val="41"/>
        </w:numPr>
        <w:spacing w:after="20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Budżetowania i rozliczania usług</w:t>
      </w:r>
    </w:p>
    <w:p w:rsidR="00280DA4" w:rsidRDefault="00280DA4" w:rsidP="000068E9">
      <w:pPr>
        <w:numPr>
          <w:ilvl w:val="0"/>
          <w:numId w:val="41"/>
        </w:numPr>
        <w:spacing w:after="20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Zarządzania pojemnością</w:t>
      </w:r>
    </w:p>
    <w:p w:rsidR="00280DA4" w:rsidRDefault="00280DA4" w:rsidP="000068E9">
      <w:pPr>
        <w:numPr>
          <w:ilvl w:val="0"/>
          <w:numId w:val="41"/>
        </w:numPr>
        <w:spacing w:after="20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Zarządzania relacjami </w:t>
      </w:r>
    </w:p>
    <w:p w:rsidR="00280DA4" w:rsidRDefault="00280DA4" w:rsidP="000068E9">
      <w:pPr>
        <w:numPr>
          <w:ilvl w:val="0"/>
          <w:numId w:val="41"/>
        </w:numPr>
        <w:spacing w:after="20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Zarządzania incydentami</w:t>
      </w:r>
    </w:p>
    <w:p w:rsidR="00280DA4" w:rsidRDefault="00280DA4" w:rsidP="000068E9">
      <w:pPr>
        <w:numPr>
          <w:ilvl w:val="0"/>
          <w:numId w:val="41"/>
        </w:numPr>
        <w:spacing w:after="20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Zarządzania problemami</w:t>
      </w:r>
    </w:p>
    <w:p w:rsidR="00280DA4" w:rsidRDefault="00280DA4" w:rsidP="000068E9">
      <w:pPr>
        <w:numPr>
          <w:ilvl w:val="0"/>
          <w:numId w:val="41"/>
        </w:numPr>
        <w:spacing w:after="20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Zarządzania konfiguracją</w:t>
      </w:r>
    </w:p>
    <w:p w:rsidR="00280DA4" w:rsidRDefault="00280DA4" w:rsidP="000068E9">
      <w:pPr>
        <w:numPr>
          <w:ilvl w:val="0"/>
          <w:numId w:val="41"/>
        </w:numPr>
        <w:spacing w:after="200"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Zarządzania wydaniami</w:t>
      </w:r>
      <w:r>
        <w:rPr>
          <w:rFonts w:ascii="Tahoma" w:hAnsi="Tahoma" w:cs="Tahoma"/>
          <w:b/>
        </w:rPr>
        <w:tab/>
      </w:r>
    </w:p>
    <w:p w:rsidR="00280DA4" w:rsidRDefault="00280DA4" w:rsidP="00280DA4">
      <w:pPr>
        <w:spacing w:line="360" w:lineRule="auto"/>
        <w:rPr>
          <w:rFonts w:ascii="Tahoma" w:hAnsi="Tahoma" w:cs="Tahoma"/>
          <w:b/>
        </w:rPr>
      </w:pPr>
    </w:p>
    <w:p w:rsidR="00280DA4" w:rsidRDefault="00280DA4" w:rsidP="00280DA4">
      <w:pPr>
        <w:spacing w:line="360" w:lineRule="auto"/>
        <w:rPr>
          <w:rFonts w:ascii="Tahoma" w:eastAsia="Arial Unicode MS" w:hAnsi="Tahoma" w:cs="Tahoma"/>
          <w:b/>
          <w:kern w:val="2"/>
        </w:rPr>
      </w:pPr>
      <w:r>
        <w:rPr>
          <w:rFonts w:ascii="Tahoma" w:hAnsi="Tahoma" w:cs="Tahoma"/>
          <w:b/>
        </w:rPr>
        <w:t>Audyt bezpieczeństwa informacji obejmujący:</w:t>
      </w:r>
    </w:p>
    <w:p w:rsidR="00280DA4" w:rsidRDefault="00280DA4" w:rsidP="00280DA4">
      <w:pPr>
        <w:spacing w:line="360" w:lineRule="auto"/>
        <w:rPr>
          <w:rFonts w:ascii="Tahoma" w:hAnsi="Tahoma" w:cs="Tahoma"/>
          <w:b/>
        </w:rPr>
      </w:pPr>
    </w:p>
    <w:p w:rsidR="00280DA4" w:rsidRDefault="00280DA4" w:rsidP="00280DA4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Audyt zarządzania bezpieczeństwem danych osobowych, którego celem jest weryfikacja realizacji przez Zamawiającego czynności wymaganych w związku z przetwarzaniem danych osobowych zgodnie  z Ustawą o Ochronie Danych Osobowych. W skład tego audytu wchodzą: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</w:p>
    <w:p w:rsidR="00280DA4" w:rsidRDefault="00280DA4" w:rsidP="000068E9">
      <w:pPr>
        <w:numPr>
          <w:ilvl w:val="0"/>
          <w:numId w:val="43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Analiza posiadanej przez Zamawiającego dokumentacji związanej z przetwarzaniem danych osobowych</w:t>
      </w:r>
    </w:p>
    <w:p w:rsidR="00280DA4" w:rsidRDefault="00280DA4" w:rsidP="000068E9">
      <w:pPr>
        <w:numPr>
          <w:ilvl w:val="0"/>
          <w:numId w:val="43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realizacji przez Administratora Bezpieczeństwa Informacji wymaganych czynności</w:t>
      </w:r>
    </w:p>
    <w:p w:rsidR="00280DA4" w:rsidRDefault="00280DA4" w:rsidP="000068E9">
      <w:pPr>
        <w:numPr>
          <w:ilvl w:val="0"/>
          <w:numId w:val="43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czynności związanych z upoważnianiem do przetwarzania danych osobowych</w:t>
      </w:r>
    </w:p>
    <w:p w:rsidR="00280DA4" w:rsidRDefault="00280DA4" w:rsidP="000068E9">
      <w:pPr>
        <w:numPr>
          <w:ilvl w:val="0"/>
          <w:numId w:val="43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poprawności powierzania przetwarzania danych osobowych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Audyt socjotechniczny, którego celem jest weryfikacja zagrożeń spowodowanych czynnikiem ludzkim. W ramach tego audytu przeprowadzone zostaną następujące testy: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</w:p>
    <w:p w:rsidR="00280DA4" w:rsidRDefault="00280DA4" w:rsidP="000068E9">
      <w:pPr>
        <w:numPr>
          <w:ilvl w:val="0"/>
          <w:numId w:val="44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Próba uzyskania dostępu do komputera;</w:t>
      </w:r>
    </w:p>
    <w:p w:rsidR="00280DA4" w:rsidRDefault="00280DA4" w:rsidP="000068E9">
      <w:pPr>
        <w:numPr>
          <w:ilvl w:val="0"/>
          <w:numId w:val="44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Próba uzyskania dostępu do informacji;</w:t>
      </w:r>
    </w:p>
    <w:p w:rsidR="00280DA4" w:rsidRDefault="00280DA4" w:rsidP="000068E9">
      <w:pPr>
        <w:numPr>
          <w:ilvl w:val="0"/>
          <w:numId w:val="44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Symulacja umieszczenia szkodliwego oprogramowania na komputerze użytkownika;</w:t>
      </w:r>
    </w:p>
    <w:p w:rsidR="00280DA4" w:rsidRDefault="00280DA4" w:rsidP="000068E9">
      <w:pPr>
        <w:numPr>
          <w:ilvl w:val="0"/>
          <w:numId w:val="44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Sprawdzenie „odporności” użytkowników na ataki socjotechniczne z wykorzystaniem takich narzędzi jak: telefon, poczta elektroniczna, przenośna pamięć masowa (nie tylko zawarta na typowych urządzeniach typu „pendrive”, ale też zawarta w aparatach fotograficznych i telefonach komórkowych);</w:t>
      </w:r>
    </w:p>
    <w:p w:rsidR="00280DA4" w:rsidRDefault="00280DA4" w:rsidP="000068E9">
      <w:pPr>
        <w:numPr>
          <w:ilvl w:val="0"/>
          <w:numId w:val="44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W szczególności sprawdzenie scenariuszy socjotechnicznych opartych o wysłanie fałszywego maila imitującego wiadomość służbową lub wykonywanie fałszywego telefonu  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Audyt fizyczny i środowiskowy, którego celem jest weryfikacja skutecznej ochrony fizycznej i środowiskowej zasobów. W skład tego audytu wchodzi: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</w:p>
    <w:p w:rsidR="00280DA4" w:rsidRDefault="00280DA4" w:rsidP="000068E9">
      <w:pPr>
        <w:numPr>
          <w:ilvl w:val="0"/>
          <w:numId w:val="45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granic obszaru bezpiecznego</w:t>
      </w:r>
    </w:p>
    <w:p w:rsidR="00280DA4" w:rsidRDefault="00280DA4" w:rsidP="000068E9">
      <w:pPr>
        <w:numPr>
          <w:ilvl w:val="0"/>
          <w:numId w:val="45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zabezpieczeń wejścia/wyjścia</w:t>
      </w:r>
    </w:p>
    <w:p w:rsidR="00280DA4" w:rsidRDefault="00280DA4" w:rsidP="000068E9">
      <w:pPr>
        <w:numPr>
          <w:ilvl w:val="0"/>
          <w:numId w:val="45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systemów zabezpieczeń pomieszczeń i urządzeń</w:t>
      </w:r>
    </w:p>
    <w:p w:rsidR="00280DA4" w:rsidRDefault="00280DA4" w:rsidP="000068E9">
      <w:pPr>
        <w:numPr>
          <w:ilvl w:val="0"/>
          <w:numId w:val="45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bezpieczeństwa okablowania strukturalnego</w:t>
      </w:r>
    </w:p>
    <w:p w:rsidR="00280DA4" w:rsidRDefault="00280DA4" w:rsidP="000068E9">
      <w:pPr>
        <w:numPr>
          <w:ilvl w:val="0"/>
          <w:numId w:val="45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systemów chłodzenia</w:t>
      </w:r>
    </w:p>
    <w:p w:rsidR="00280DA4" w:rsidRDefault="00280DA4" w:rsidP="000068E9">
      <w:pPr>
        <w:numPr>
          <w:ilvl w:val="0"/>
          <w:numId w:val="45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systemów alarmowych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Audyt teleinformatyczny, którego celem jest wykrycie potencjalnych zagrożeń związanych z utratą informacji w systemach informatycznych. W zakresie: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istniejących procedur zarządzania systemami teleinformatycznymi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ochrony przed oprogramowaniem szkodliwym;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procedur zarządzania kopiami zapasowymi;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procedur związanych z rejestracją błędów;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procedur dostępu do systemów operacyjnych, w tym zabezpieczeń przed możliwością nieautoryzowanych instalacji oprogramowania;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Przeprowadzenie testów penetracyjnych przeprowadzonych ze stacji roboczej podłączonej do systemu informatycznego z zewnątrz mających na celu zidentyfikowanie podatności na włamanie;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Przeprowadzenie testów penetracyjnych przeprowadzonych ze stacji roboczej podłączonej do wewnętrznego systemu informatycznego w celu zidentyfikowania możliwości przeprowadzenia włamania z wewnątrz organizacji,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zabezpieczeń stacji roboczych i nośników danych w szczególności tych, na których przetwarzane są dane osobowe;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haseł (stosowanie, przyjęta polityka tworzenia oraz zmiany, mechanizmy przechowywania);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Identyfikację podatności systemów i sieci na ataki takie jak sniffing, spoofing, man-in-the-middle;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otwartości portów i ocena związanych z tym ryzyka;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rodzaju i wersji wykorzystywanego oprogramowania systemowego i usługowego - w tym obecność najnowszych poprawek bezpieczeństwa;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rodzaju i wersji wykorzystywanego oprogramowania urządzeń (tzw. firmware)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Analiza i ocena mechanizmów zarządzania aktualizacjami;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uruchomionych usług i procesów;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podatności hostów na ataki w warstwie systemowej (przy wykorzystaniu exploitów);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podatności hostów na możliwość uzyskania nieautoryzowanego dostępu do zasobów plikowych;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podatności hostów na możliwość uzyskania nieautoryzowanego zdalnego (przez WWW) dostępu do paneli administracyjnych serwerów;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Analiza zastosowanych metod uwierzytelniania;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obecności domyślnych kont użytkowników;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Weryfikacja mechanizmów logowania zdarzeń;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Analiza i ocena sposobu obsługi błędów;</w:t>
      </w:r>
    </w:p>
    <w:p w:rsidR="00280DA4" w:rsidRDefault="00280DA4" w:rsidP="000068E9">
      <w:pPr>
        <w:numPr>
          <w:ilvl w:val="0"/>
          <w:numId w:val="46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Analiza i ocena dodatkowych systemów bezpieczeństwa tj. oprogramowania antywirusowego, oprogramowania weryfikującego integralność danych.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Analiza bezpieczeństwa systemu poczty elektronicznej będący szczególnym przypadkiem audytu teleinformatycznego i rozszerzający zakres audytu teleinformatycznego o: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</w:p>
    <w:p w:rsidR="00280DA4" w:rsidRDefault="00280DA4" w:rsidP="000068E9">
      <w:pPr>
        <w:numPr>
          <w:ilvl w:val="0"/>
          <w:numId w:val="47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Analizę i ocenę konfiguracji oprogramowania filtrującego niechcianą pocztę elektroniczną;</w:t>
      </w:r>
    </w:p>
    <w:p w:rsidR="00280DA4" w:rsidRDefault="00280DA4" w:rsidP="000068E9">
      <w:pPr>
        <w:numPr>
          <w:ilvl w:val="0"/>
          <w:numId w:val="47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Badanie podatności systemu na próby nieautoryzowanego dostępu do skrzynek poczty elektronicznej pracowników;</w:t>
      </w:r>
    </w:p>
    <w:p w:rsidR="00280DA4" w:rsidRDefault="00280DA4" w:rsidP="000068E9">
      <w:pPr>
        <w:numPr>
          <w:ilvl w:val="0"/>
          <w:numId w:val="47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Badanie podatności systemu na próby podszycia się pod innych użytkowników poczty elektronicznej;</w:t>
      </w:r>
    </w:p>
    <w:p w:rsidR="00280DA4" w:rsidRDefault="00280DA4" w:rsidP="000068E9">
      <w:pPr>
        <w:numPr>
          <w:ilvl w:val="0"/>
          <w:numId w:val="47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Badanie podatności systemu na próby rozsyłania niechcianej poczty elektronicznej;</w:t>
      </w:r>
    </w:p>
    <w:p w:rsidR="00280DA4" w:rsidRDefault="00280DA4" w:rsidP="000068E9">
      <w:pPr>
        <w:numPr>
          <w:ilvl w:val="0"/>
          <w:numId w:val="47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Badanie podatności systemu na zakłócenie i/lub przerwanie ciągłości działania.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Analiza bezpieczeństwa usługi katalogowej Active Directory będący szczególnym przypadkiem audytu teleinformatycznego i rozszerzający zakres audytu teleinformatycznego o: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</w:p>
    <w:p w:rsidR="00280DA4" w:rsidRDefault="00280DA4" w:rsidP="000068E9">
      <w:pPr>
        <w:numPr>
          <w:ilvl w:val="0"/>
          <w:numId w:val="48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Weryfikację polityk bezpieczeństwa (w tym polityki haseł) i weryfikacja ich poprawnego wymuszania na stacjach roboczych</w:t>
      </w:r>
    </w:p>
    <w:p w:rsidR="00280DA4" w:rsidRDefault="00280DA4" w:rsidP="000068E9">
      <w:pPr>
        <w:numPr>
          <w:ilvl w:val="0"/>
          <w:numId w:val="48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Weryfikację bezpieczeństwa transmisji danych pomiędzy serwerem a stacjami roboczymi</w:t>
      </w:r>
    </w:p>
    <w:p w:rsidR="00280DA4" w:rsidRDefault="00280DA4" w:rsidP="000068E9">
      <w:pPr>
        <w:numPr>
          <w:ilvl w:val="0"/>
          <w:numId w:val="48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Weryfikację reakcji i czasu reakcji na atak account lockout w domenie</w:t>
      </w:r>
    </w:p>
    <w:p w:rsidR="00280DA4" w:rsidRDefault="00280DA4" w:rsidP="000068E9">
      <w:pPr>
        <w:numPr>
          <w:ilvl w:val="0"/>
          <w:numId w:val="48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Weryfikację skryptów logowania pod kątem ujawniania krytycznych informacji i wycieku danych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Raport z audytu, który zawiera:</w:t>
      </w:r>
    </w:p>
    <w:p w:rsidR="00280DA4" w:rsidRDefault="00280DA4" w:rsidP="00280DA4">
      <w:pPr>
        <w:spacing w:line="360" w:lineRule="auto"/>
        <w:rPr>
          <w:rFonts w:ascii="Tahoma" w:hAnsi="Tahoma" w:cs="Tahoma"/>
        </w:rPr>
      </w:pPr>
    </w:p>
    <w:p w:rsidR="00280DA4" w:rsidRDefault="00280DA4" w:rsidP="000068E9">
      <w:pPr>
        <w:numPr>
          <w:ilvl w:val="0"/>
          <w:numId w:val="49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Cel i zakres audytu</w:t>
      </w:r>
    </w:p>
    <w:p w:rsidR="00280DA4" w:rsidRDefault="00280DA4" w:rsidP="000068E9">
      <w:pPr>
        <w:numPr>
          <w:ilvl w:val="0"/>
          <w:numId w:val="49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Opis źródeł informacji wykorzystanych podczas przeprowadzania audytu</w:t>
      </w:r>
    </w:p>
    <w:p w:rsidR="00280DA4" w:rsidRDefault="00280DA4" w:rsidP="000068E9">
      <w:pPr>
        <w:numPr>
          <w:ilvl w:val="0"/>
          <w:numId w:val="49"/>
        </w:numPr>
        <w:spacing w:after="20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Ocenę zabezpieczeń i rekomendowane działania korekcyjne</w:t>
      </w:r>
    </w:p>
    <w:p w:rsidR="00280DA4" w:rsidRDefault="00280DA4" w:rsidP="00280DA4">
      <w:pPr>
        <w:tabs>
          <w:tab w:val="left" w:pos="5940"/>
        </w:tabs>
        <w:jc w:val="right"/>
        <w:rPr>
          <w:rFonts w:ascii="Arial" w:hAnsi="Arial" w:cs="Arial"/>
        </w:rPr>
        <w:sectPr w:rsidR="00280D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80DA4" w:rsidRPr="0031036E" w:rsidRDefault="00280DA4" w:rsidP="00280DA4">
      <w:pPr>
        <w:tabs>
          <w:tab w:val="left" w:pos="5940"/>
        </w:tabs>
        <w:jc w:val="right"/>
        <w:rPr>
          <w:rFonts w:ascii="Arial" w:hAnsi="Arial" w:cs="Arial"/>
        </w:rPr>
      </w:pPr>
      <w:r w:rsidRPr="0031036E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2</w:t>
      </w:r>
      <w:r w:rsidRPr="0031036E">
        <w:rPr>
          <w:rFonts w:ascii="Arial" w:hAnsi="Arial" w:cs="Arial"/>
        </w:rPr>
        <w:t xml:space="preserve"> do umowy nr …./2016 </w:t>
      </w:r>
    </w:p>
    <w:p w:rsidR="00280DA4" w:rsidRPr="0031036E" w:rsidRDefault="00280DA4" w:rsidP="00280DA4">
      <w:pPr>
        <w:tabs>
          <w:tab w:val="left" w:pos="5940"/>
        </w:tabs>
        <w:jc w:val="center"/>
        <w:rPr>
          <w:rFonts w:ascii="Arial" w:hAnsi="Arial" w:cs="Arial"/>
        </w:rPr>
      </w:pPr>
      <w:r w:rsidRPr="0031036E">
        <w:rPr>
          <w:rFonts w:ascii="Arial" w:hAnsi="Arial" w:cs="Arial"/>
        </w:rPr>
        <w:t xml:space="preserve">                                                                                  z dnia………..2016 r.</w:t>
      </w:r>
    </w:p>
    <w:p w:rsidR="00280DA4" w:rsidRPr="0031036E" w:rsidRDefault="00280DA4" w:rsidP="00280DA4">
      <w:pPr>
        <w:jc w:val="both"/>
        <w:rPr>
          <w:rFonts w:ascii="Arial" w:hAnsi="Arial" w:cs="Arial"/>
        </w:rPr>
      </w:pPr>
    </w:p>
    <w:p w:rsidR="00280DA4" w:rsidRPr="00BC215F" w:rsidRDefault="00280DA4" w:rsidP="00280DA4">
      <w:pPr>
        <w:tabs>
          <w:tab w:val="left" w:pos="5940"/>
        </w:tabs>
        <w:jc w:val="center"/>
        <w:rPr>
          <w:rFonts w:ascii="Arial" w:hAnsi="Arial" w:cs="Arial"/>
          <w:color w:val="FF0000"/>
        </w:rPr>
      </w:pPr>
    </w:p>
    <w:p w:rsidR="00280DA4" w:rsidRDefault="00280DA4" w:rsidP="00280DA4">
      <w:pPr>
        <w:tabs>
          <w:tab w:val="left" w:pos="5940"/>
        </w:tabs>
        <w:jc w:val="center"/>
        <w:rPr>
          <w:rFonts w:ascii="Arial" w:hAnsi="Arial" w:cs="Arial"/>
        </w:rPr>
      </w:pPr>
    </w:p>
    <w:p w:rsidR="00280DA4" w:rsidRDefault="00280DA4" w:rsidP="00280DA4">
      <w:pPr>
        <w:tabs>
          <w:tab w:val="left" w:pos="5940"/>
        </w:tabs>
        <w:jc w:val="center"/>
        <w:rPr>
          <w:rFonts w:ascii="Arial" w:hAnsi="Arial" w:cs="Arial"/>
        </w:rPr>
      </w:pPr>
    </w:p>
    <w:p w:rsidR="00280DA4" w:rsidRDefault="00280DA4" w:rsidP="00280DA4">
      <w:pPr>
        <w:tabs>
          <w:tab w:val="left" w:pos="5940"/>
        </w:tabs>
        <w:jc w:val="center"/>
        <w:rPr>
          <w:rFonts w:ascii="Arial" w:hAnsi="Arial" w:cs="Arial"/>
        </w:rPr>
      </w:pPr>
    </w:p>
    <w:p w:rsidR="00280DA4" w:rsidRDefault="00280DA4" w:rsidP="00280DA4">
      <w:pPr>
        <w:tabs>
          <w:tab w:val="left" w:pos="5940"/>
        </w:tabs>
        <w:jc w:val="center"/>
        <w:rPr>
          <w:rFonts w:ascii="Arial" w:hAnsi="Arial" w:cs="Arial"/>
        </w:rPr>
      </w:pPr>
    </w:p>
    <w:p w:rsidR="00280DA4" w:rsidRPr="00DB3C21" w:rsidRDefault="00280DA4" w:rsidP="00280DA4">
      <w:pPr>
        <w:tabs>
          <w:tab w:val="left" w:pos="5940"/>
        </w:tabs>
        <w:jc w:val="center"/>
        <w:rPr>
          <w:rFonts w:ascii="Arial" w:hAnsi="Arial" w:cs="Arial"/>
          <w:b/>
        </w:rPr>
      </w:pPr>
    </w:p>
    <w:p w:rsidR="00280DA4" w:rsidRDefault="00280DA4" w:rsidP="00280DA4">
      <w:pPr>
        <w:tabs>
          <w:tab w:val="left" w:pos="5940"/>
        </w:tabs>
        <w:jc w:val="center"/>
        <w:rPr>
          <w:rFonts w:ascii="Arial" w:hAnsi="Arial" w:cs="Arial"/>
          <w:b/>
        </w:rPr>
      </w:pPr>
      <w:r w:rsidRPr="00DB3C21">
        <w:rPr>
          <w:rFonts w:ascii="Arial" w:hAnsi="Arial" w:cs="Arial"/>
          <w:b/>
        </w:rPr>
        <w:t>PROTOKÓŁ ODBIORU PRZEDMIOTU UMOWY</w:t>
      </w:r>
    </w:p>
    <w:p w:rsidR="00280DA4" w:rsidRDefault="00280DA4" w:rsidP="00280DA4">
      <w:pPr>
        <w:tabs>
          <w:tab w:val="left" w:pos="5940"/>
        </w:tabs>
        <w:jc w:val="center"/>
        <w:rPr>
          <w:rFonts w:ascii="Arial" w:hAnsi="Arial" w:cs="Arial"/>
          <w:b/>
        </w:rPr>
      </w:pPr>
    </w:p>
    <w:p w:rsidR="00280DA4" w:rsidRDefault="00280DA4" w:rsidP="00280DA4">
      <w:pPr>
        <w:tabs>
          <w:tab w:val="left" w:pos="5940"/>
        </w:tabs>
        <w:jc w:val="center"/>
        <w:rPr>
          <w:rFonts w:ascii="Arial" w:hAnsi="Arial" w:cs="Arial"/>
          <w:b/>
        </w:rPr>
      </w:pPr>
    </w:p>
    <w:p w:rsidR="00280DA4" w:rsidRDefault="00280DA4" w:rsidP="00280DA4">
      <w:pPr>
        <w:tabs>
          <w:tab w:val="left" w:pos="5940"/>
        </w:tabs>
        <w:jc w:val="center"/>
        <w:rPr>
          <w:rFonts w:ascii="Arial" w:hAnsi="Arial" w:cs="Arial"/>
          <w:b/>
        </w:rPr>
      </w:pPr>
    </w:p>
    <w:p w:rsidR="00280DA4" w:rsidRDefault="00280DA4" w:rsidP="00280DA4">
      <w:pPr>
        <w:tabs>
          <w:tab w:val="left" w:pos="5940"/>
        </w:tabs>
        <w:jc w:val="center"/>
        <w:rPr>
          <w:rFonts w:ascii="Arial" w:hAnsi="Arial" w:cs="Arial"/>
          <w:b/>
        </w:rPr>
      </w:pP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  <w:r w:rsidRPr="00C9264F">
        <w:rPr>
          <w:rFonts w:ascii="Arial" w:hAnsi="Arial" w:cs="Arial"/>
        </w:rPr>
        <w:t>Sporządzony w dniu …………… w sprawie odbioru przedmiotu umowy:</w:t>
      </w: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  <w:r w:rsidRPr="00C9264F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  <w:r w:rsidRPr="00C9264F">
        <w:rPr>
          <w:rFonts w:ascii="Arial" w:hAnsi="Arial" w:cs="Arial"/>
        </w:rPr>
        <w:t>Zamawiający: 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  <w:r w:rsidRPr="00C9264F">
        <w:rPr>
          <w:rFonts w:ascii="Arial" w:hAnsi="Arial" w:cs="Arial"/>
        </w:rPr>
        <w:t>Wykonawca: 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  <w:r w:rsidRPr="00C9264F">
        <w:rPr>
          <w:rFonts w:ascii="Arial" w:hAnsi="Arial" w:cs="Arial"/>
        </w:rPr>
        <w:t>1. Miejsce audytu: ………………………………………………………………………………………………</w:t>
      </w: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</w:p>
    <w:p w:rsidR="00280DA4" w:rsidRPr="00C9264F" w:rsidRDefault="00280DA4" w:rsidP="00280DA4">
      <w:pPr>
        <w:tabs>
          <w:tab w:val="left" w:pos="5940"/>
        </w:tabs>
        <w:rPr>
          <w:rFonts w:ascii="Arial" w:hAnsi="Arial" w:cs="Arial"/>
        </w:rPr>
      </w:pPr>
      <w:r w:rsidRPr="00C9264F">
        <w:rPr>
          <w:rFonts w:ascii="Arial" w:hAnsi="Arial" w:cs="Arial"/>
        </w:rPr>
        <w:t>2. Uwagi: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80DA4" w:rsidRDefault="00280DA4" w:rsidP="00280DA4"/>
    <w:p w:rsidR="00280DA4" w:rsidRDefault="00280DA4" w:rsidP="00280DA4"/>
    <w:p w:rsidR="00280DA4" w:rsidRDefault="00280DA4" w:rsidP="00280DA4"/>
    <w:p w:rsidR="00280DA4" w:rsidRDefault="00280DA4" w:rsidP="00280DA4"/>
    <w:p w:rsidR="00280DA4" w:rsidRDefault="00280DA4" w:rsidP="00280DA4"/>
    <w:p w:rsidR="00280DA4" w:rsidRDefault="00280DA4" w:rsidP="00280DA4"/>
    <w:p w:rsidR="00280DA4" w:rsidRDefault="00280DA4" w:rsidP="00280DA4"/>
    <w:p w:rsidR="00280DA4" w:rsidRDefault="00280DA4" w:rsidP="00280DA4"/>
    <w:p w:rsidR="00280DA4" w:rsidRDefault="00280DA4" w:rsidP="00280DA4"/>
    <w:p w:rsidR="00280DA4" w:rsidRDefault="00280DA4" w:rsidP="00280DA4"/>
    <w:p w:rsidR="00280DA4" w:rsidRPr="00C9264F" w:rsidRDefault="00280DA4" w:rsidP="00280DA4">
      <w:pPr>
        <w:rPr>
          <w:rFonts w:ascii="Arial" w:hAnsi="Arial" w:cs="Arial"/>
        </w:rPr>
      </w:pPr>
      <w:r w:rsidRPr="00C9264F">
        <w:rPr>
          <w:rFonts w:ascii="Arial" w:hAnsi="Arial" w:cs="Arial"/>
        </w:rPr>
        <w:t xml:space="preserve">     Ze strony Wykonawcy </w:t>
      </w:r>
      <w:r w:rsidRPr="00C9264F">
        <w:rPr>
          <w:rFonts w:ascii="Arial" w:hAnsi="Arial" w:cs="Arial"/>
        </w:rPr>
        <w:tab/>
      </w:r>
      <w:r w:rsidRPr="00C9264F">
        <w:rPr>
          <w:rFonts w:ascii="Arial" w:hAnsi="Arial" w:cs="Arial"/>
        </w:rPr>
        <w:tab/>
      </w:r>
      <w:r w:rsidRPr="00C9264F">
        <w:rPr>
          <w:rFonts w:ascii="Arial" w:hAnsi="Arial" w:cs="Arial"/>
        </w:rPr>
        <w:tab/>
      </w:r>
      <w:r w:rsidRPr="00C9264F">
        <w:rPr>
          <w:rFonts w:ascii="Arial" w:hAnsi="Arial" w:cs="Arial"/>
        </w:rPr>
        <w:tab/>
      </w:r>
      <w:r w:rsidRPr="00C9264F">
        <w:rPr>
          <w:rFonts w:ascii="Arial" w:hAnsi="Arial" w:cs="Arial"/>
        </w:rPr>
        <w:tab/>
      </w:r>
      <w:r w:rsidRPr="00C9264F">
        <w:rPr>
          <w:rFonts w:ascii="Arial" w:hAnsi="Arial" w:cs="Arial"/>
        </w:rPr>
        <w:tab/>
        <w:t>Ze strony Zamawiającego</w:t>
      </w:r>
    </w:p>
    <w:p w:rsidR="0040164A" w:rsidRPr="00C223DE" w:rsidRDefault="0040164A" w:rsidP="00280DA4">
      <w:pPr>
        <w:keepLines/>
        <w:spacing w:line="360" w:lineRule="auto"/>
        <w:jc w:val="center"/>
        <w:rPr>
          <w:rFonts w:ascii="Arial" w:hAnsi="Arial" w:cs="Arial"/>
          <w:b/>
          <w:color w:val="FF0000"/>
        </w:rPr>
      </w:pPr>
    </w:p>
    <w:sectPr w:rsidR="0040164A" w:rsidRPr="00C223DE" w:rsidSect="0040164A">
      <w:pgSz w:w="11907" w:h="16840"/>
      <w:pgMar w:top="426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C58" w:rsidRDefault="00804C58" w:rsidP="00A61822">
      <w:r>
        <w:separator/>
      </w:r>
    </w:p>
  </w:endnote>
  <w:endnote w:type="continuationSeparator" w:id="0">
    <w:p w:rsidR="00804C58" w:rsidRDefault="00804C58" w:rsidP="00A61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C58" w:rsidRDefault="00804C58" w:rsidP="00A61822">
      <w:r>
        <w:separator/>
      </w:r>
    </w:p>
  </w:footnote>
  <w:footnote w:type="continuationSeparator" w:id="0">
    <w:p w:rsidR="00804C58" w:rsidRDefault="00804C58" w:rsidP="00A618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4016F"/>
    <w:multiLevelType w:val="hybridMultilevel"/>
    <w:tmpl w:val="67EEA446"/>
    <w:lvl w:ilvl="0" w:tplc="5DC499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B17E3"/>
    <w:multiLevelType w:val="hybridMultilevel"/>
    <w:tmpl w:val="1EE47B8E"/>
    <w:lvl w:ilvl="0" w:tplc="D61EEA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070FD"/>
    <w:multiLevelType w:val="hybridMultilevel"/>
    <w:tmpl w:val="C964802C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27E5CBD"/>
    <w:multiLevelType w:val="hybridMultilevel"/>
    <w:tmpl w:val="267A7D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30D12"/>
    <w:multiLevelType w:val="hybridMultilevel"/>
    <w:tmpl w:val="B87AB5DA"/>
    <w:lvl w:ilvl="0" w:tplc="23C0FB84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4C3213"/>
    <w:multiLevelType w:val="hybridMultilevel"/>
    <w:tmpl w:val="9766A954"/>
    <w:lvl w:ilvl="0" w:tplc="5DC499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D441F"/>
    <w:multiLevelType w:val="hybridMultilevel"/>
    <w:tmpl w:val="55CC0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C6F48"/>
    <w:multiLevelType w:val="hybridMultilevel"/>
    <w:tmpl w:val="FD3808D4"/>
    <w:lvl w:ilvl="0" w:tplc="5DC499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52630"/>
    <w:multiLevelType w:val="hybridMultilevel"/>
    <w:tmpl w:val="828E1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74707"/>
    <w:multiLevelType w:val="hybridMultilevel"/>
    <w:tmpl w:val="1F0A4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35E61"/>
    <w:multiLevelType w:val="hybridMultilevel"/>
    <w:tmpl w:val="E946B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C4A9F"/>
    <w:multiLevelType w:val="hybridMultilevel"/>
    <w:tmpl w:val="0E262D0E"/>
    <w:lvl w:ilvl="0" w:tplc="F7EA53A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190979"/>
    <w:multiLevelType w:val="hybridMultilevel"/>
    <w:tmpl w:val="B3BA6D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E01538"/>
    <w:multiLevelType w:val="hybridMultilevel"/>
    <w:tmpl w:val="8A22DA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C73593"/>
    <w:multiLevelType w:val="hybridMultilevel"/>
    <w:tmpl w:val="72603DD0"/>
    <w:lvl w:ilvl="0" w:tplc="BDDE794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903878"/>
    <w:multiLevelType w:val="hybridMultilevel"/>
    <w:tmpl w:val="236EB9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55A2A"/>
    <w:multiLevelType w:val="hybridMultilevel"/>
    <w:tmpl w:val="9FAAB3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25745E"/>
    <w:multiLevelType w:val="hybridMultilevel"/>
    <w:tmpl w:val="27DA29F0"/>
    <w:lvl w:ilvl="0" w:tplc="605E4D4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trike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704FA3"/>
    <w:multiLevelType w:val="hybridMultilevel"/>
    <w:tmpl w:val="E800F8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7768FD"/>
    <w:multiLevelType w:val="hybridMultilevel"/>
    <w:tmpl w:val="EA2427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C06FEC"/>
    <w:multiLevelType w:val="hybridMultilevel"/>
    <w:tmpl w:val="FE2210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3D4C35"/>
    <w:multiLevelType w:val="hybridMultilevel"/>
    <w:tmpl w:val="B3EE2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F24E94"/>
    <w:multiLevelType w:val="hybridMultilevel"/>
    <w:tmpl w:val="F6D29FCC"/>
    <w:lvl w:ilvl="0" w:tplc="5CF000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E3B4722"/>
    <w:multiLevelType w:val="hybridMultilevel"/>
    <w:tmpl w:val="45F8BE5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37715CC"/>
    <w:multiLevelType w:val="singleLevel"/>
    <w:tmpl w:val="5552A0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5" w15:restartNumberingAfterBreak="0">
    <w:nsid w:val="63ED5846"/>
    <w:multiLevelType w:val="hybridMultilevel"/>
    <w:tmpl w:val="930E1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845908"/>
    <w:multiLevelType w:val="hybridMultilevel"/>
    <w:tmpl w:val="84E015B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A958E0"/>
    <w:multiLevelType w:val="hybridMultilevel"/>
    <w:tmpl w:val="A6D4AED8"/>
    <w:lvl w:ilvl="0" w:tplc="5DC499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6C0DCD"/>
    <w:multiLevelType w:val="singleLevel"/>
    <w:tmpl w:val="3A149F3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29" w15:restartNumberingAfterBreak="0">
    <w:nsid w:val="74484256"/>
    <w:multiLevelType w:val="hybridMultilevel"/>
    <w:tmpl w:val="5F9EC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9376D8"/>
    <w:multiLevelType w:val="hybridMultilevel"/>
    <w:tmpl w:val="FE3E5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6D3114"/>
    <w:multiLevelType w:val="hybridMultilevel"/>
    <w:tmpl w:val="EFAEAE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6822AE3"/>
    <w:multiLevelType w:val="hybridMultilevel"/>
    <w:tmpl w:val="E6A852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042E96"/>
    <w:multiLevelType w:val="hybridMultilevel"/>
    <w:tmpl w:val="714025C8"/>
    <w:lvl w:ilvl="0" w:tplc="E92852E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 w15:restartNumberingAfterBreak="0">
    <w:nsid w:val="7CD018F6"/>
    <w:multiLevelType w:val="hybridMultilevel"/>
    <w:tmpl w:val="F7D429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2879BA"/>
    <w:multiLevelType w:val="hybridMultilevel"/>
    <w:tmpl w:val="4190A2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33"/>
  </w:num>
  <w:num w:numId="4">
    <w:abstractNumId w:val="8"/>
  </w:num>
  <w:num w:numId="5">
    <w:abstractNumId w:val="21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</w:num>
  <w:num w:numId="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"/>
  </w:num>
  <w:num w:numId="16">
    <w:abstractNumId w:val="12"/>
  </w:num>
  <w:num w:numId="17">
    <w:abstractNumId w:val="16"/>
  </w:num>
  <w:num w:numId="18">
    <w:abstractNumId w:val="32"/>
  </w:num>
  <w:num w:numId="19">
    <w:abstractNumId w:val="10"/>
  </w:num>
  <w:num w:numId="20">
    <w:abstractNumId w:val="29"/>
  </w:num>
  <w:num w:numId="21">
    <w:abstractNumId w:val="2"/>
  </w:num>
  <w:num w:numId="22">
    <w:abstractNumId w:val="5"/>
  </w:num>
  <w:num w:numId="23">
    <w:abstractNumId w:val="7"/>
  </w:num>
  <w:num w:numId="24">
    <w:abstractNumId w:val="27"/>
  </w:num>
  <w:num w:numId="25">
    <w:abstractNumId w:val="0"/>
  </w:num>
  <w:num w:numId="26">
    <w:abstractNumId w:val="6"/>
  </w:num>
  <w:num w:numId="27">
    <w:abstractNumId w:val="15"/>
  </w:num>
  <w:num w:numId="28">
    <w:abstractNumId w:val="20"/>
  </w:num>
  <w:num w:numId="29">
    <w:abstractNumId w:val="35"/>
  </w:num>
  <w:num w:numId="30">
    <w:abstractNumId w:val="25"/>
  </w:num>
  <w:num w:numId="31">
    <w:abstractNumId w:val="18"/>
  </w:num>
  <w:num w:numId="32">
    <w:abstractNumId w:val="17"/>
  </w:num>
  <w:num w:numId="33">
    <w:abstractNumId w:val="5"/>
  </w:num>
  <w:num w:numId="34">
    <w:abstractNumId w:val="7"/>
  </w:num>
  <w:num w:numId="35">
    <w:abstractNumId w:val="27"/>
  </w:num>
  <w:num w:numId="36">
    <w:abstractNumId w:val="0"/>
  </w:num>
  <w:num w:numId="37">
    <w:abstractNumId w:val="26"/>
  </w:num>
  <w:num w:numId="38">
    <w:abstractNumId w:val="32"/>
  </w:num>
  <w:num w:numId="39">
    <w:abstractNumId w:val="16"/>
  </w:num>
  <w:num w:numId="40">
    <w:abstractNumId w:val="3"/>
  </w:num>
  <w:num w:numId="41">
    <w:abstractNumId w:val="12"/>
  </w:num>
  <w:num w:numId="42">
    <w:abstractNumId w:val="2"/>
  </w:num>
  <w:num w:numId="4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</w:num>
  <w:num w:numId="4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F65"/>
    <w:rsid w:val="00005956"/>
    <w:rsid w:val="000068E9"/>
    <w:rsid w:val="00006DE1"/>
    <w:rsid w:val="00015602"/>
    <w:rsid w:val="0002254F"/>
    <w:rsid w:val="00022ED9"/>
    <w:rsid w:val="000319E0"/>
    <w:rsid w:val="00057A14"/>
    <w:rsid w:val="000605F5"/>
    <w:rsid w:val="0006268E"/>
    <w:rsid w:val="0006529C"/>
    <w:rsid w:val="00071709"/>
    <w:rsid w:val="00071FEF"/>
    <w:rsid w:val="00076172"/>
    <w:rsid w:val="000774F5"/>
    <w:rsid w:val="00085449"/>
    <w:rsid w:val="00091ED0"/>
    <w:rsid w:val="00093538"/>
    <w:rsid w:val="00094ABE"/>
    <w:rsid w:val="00097277"/>
    <w:rsid w:val="000A285B"/>
    <w:rsid w:val="000A69F0"/>
    <w:rsid w:val="000A7A31"/>
    <w:rsid w:val="000A7E5D"/>
    <w:rsid w:val="000B1DBC"/>
    <w:rsid w:val="000B6EDC"/>
    <w:rsid w:val="000C2411"/>
    <w:rsid w:val="000C28D4"/>
    <w:rsid w:val="000C29DD"/>
    <w:rsid w:val="000C4EA5"/>
    <w:rsid w:val="000C7B09"/>
    <w:rsid w:val="000D513A"/>
    <w:rsid w:val="000D681F"/>
    <w:rsid w:val="000F0984"/>
    <w:rsid w:val="000F50CC"/>
    <w:rsid w:val="000F6655"/>
    <w:rsid w:val="000F7CC0"/>
    <w:rsid w:val="0010133A"/>
    <w:rsid w:val="00105B98"/>
    <w:rsid w:val="00115790"/>
    <w:rsid w:val="00115CEB"/>
    <w:rsid w:val="00120DE0"/>
    <w:rsid w:val="00122CED"/>
    <w:rsid w:val="00124C39"/>
    <w:rsid w:val="00131A8F"/>
    <w:rsid w:val="00133203"/>
    <w:rsid w:val="001334A7"/>
    <w:rsid w:val="00135A6F"/>
    <w:rsid w:val="001361DF"/>
    <w:rsid w:val="001378E7"/>
    <w:rsid w:val="001422E2"/>
    <w:rsid w:val="0015408C"/>
    <w:rsid w:val="00166EBD"/>
    <w:rsid w:val="00167222"/>
    <w:rsid w:val="00176402"/>
    <w:rsid w:val="0018226B"/>
    <w:rsid w:val="00182921"/>
    <w:rsid w:val="00186C55"/>
    <w:rsid w:val="00190E83"/>
    <w:rsid w:val="001B0B77"/>
    <w:rsid w:val="001B25AA"/>
    <w:rsid w:val="001B29F9"/>
    <w:rsid w:val="001B7BA6"/>
    <w:rsid w:val="001C0891"/>
    <w:rsid w:val="001C0F01"/>
    <w:rsid w:val="001C24BD"/>
    <w:rsid w:val="001C2A40"/>
    <w:rsid w:val="001C49DB"/>
    <w:rsid w:val="001C65BB"/>
    <w:rsid w:val="001C6A3B"/>
    <w:rsid w:val="001E26A5"/>
    <w:rsid w:val="001E4C61"/>
    <w:rsid w:val="001E72EB"/>
    <w:rsid w:val="001F0F06"/>
    <w:rsid w:val="001F4C42"/>
    <w:rsid w:val="00204A36"/>
    <w:rsid w:val="0020629E"/>
    <w:rsid w:val="00206FF4"/>
    <w:rsid w:val="00210287"/>
    <w:rsid w:val="002113E2"/>
    <w:rsid w:val="002131C0"/>
    <w:rsid w:val="00220F70"/>
    <w:rsid w:val="00224896"/>
    <w:rsid w:val="002250C6"/>
    <w:rsid w:val="00235465"/>
    <w:rsid w:val="002438F3"/>
    <w:rsid w:val="0024449E"/>
    <w:rsid w:val="00245F42"/>
    <w:rsid w:val="002463C8"/>
    <w:rsid w:val="00255D95"/>
    <w:rsid w:val="00256F53"/>
    <w:rsid w:val="002576C5"/>
    <w:rsid w:val="0026016E"/>
    <w:rsid w:val="00266054"/>
    <w:rsid w:val="00272E09"/>
    <w:rsid w:val="002743DE"/>
    <w:rsid w:val="00280DA4"/>
    <w:rsid w:val="00285CAC"/>
    <w:rsid w:val="00291910"/>
    <w:rsid w:val="00291D64"/>
    <w:rsid w:val="002A5957"/>
    <w:rsid w:val="002A6777"/>
    <w:rsid w:val="002A6D38"/>
    <w:rsid w:val="002C1219"/>
    <w:rsid w:val="002C1335"/>
    <w:rsid w:val="002C5491"/>
    <w:rsid w:val="002D72AC"/>
    <w:rsid w:val="002E01A4"/>
    <w:rsid w:val="002E1A89"/>
    <w:rsid w:val="002E29D5"/>
    <w:rsid w:val="002E524E"/>
    <w:rsid w:val="002F220A"/>
    <w:rsid w:val="002F4546"/>
    <w:rsid w:val="00303618"/>
    <w:rsid w:val="00303EB4"/>
    <w:rsid w:val="003044F6"/>
    <w:rsid w:val="00310ECE"/>
    <w:rsid w:val="003128F5"/>
    <w:rsid w:val="0032008B"/>
    <w:rsid w:val="00321A18"/>
    <w:rsid w:val="00322617"/>
    <w:rsid w:val="0032596D"/>
    <w:rsid w:val="003301FF"/>
    <w:rsid w:val="00331996"/>
    <w:rsid w:val="00337D75"/>
    <w:rsid w:val="00342566"/>
    <w:rsid w:val="003455C0"/>
    <w:rsid w:val="003455E4"/>
    <w:rsid w:val="00345778"/>
    <w:rsid w:val="00345D66"/>
    <w:rsid w:val="003475AA"/>
    <w:rsid w:val="0035015A"/>
    <w:rsid w:val="00360493"/>
    <w:rsid w:val="00364D4F"/>
    <w:rsid w:val="00370798"/>
    <w:rsid w:val="0037709B"/>
    <w:rsid w:val="0038100E"/>
    <w:rsid w:val="00386DAE"/>
    <w:rsid w:val="00390BBE"/>
    <w:rsid w:val="00396AB4"/>
    <w:rsid w:val="003A6DCE"/>
    <w:rsid w:val="003B3D36"/>
    <w:rsid w:val="003C17D8"/>
    <w:rsid w:val="003C21A8"/>
    <w:rsid w:val="003C51E2"/>
    <w:rsid w:val="003D021F"/>
    <w:rsid w:val="003D6042"/>
    <w:rsid w:val="003D689C"/>
    <w:rsid w:val="003E53E3"/>
    <w:rsid w:val="003E7036"/>
    <w:rsid w:val="003E7C19"/>
    <w:rsid w:val="003E7ED2"/>
    <w:rsid w:val="004006D8"/>
    <w:rsid w:val="00401092"/>
    <w:rsid w:val="0040164A"/>
    <w:rsid w:val="00414489"/>
    <w:rsid w:val="004161EF"/>
    <w:rsid w:val="0042132B"/>
    <w:rsid w:val="00431987"/>
    <w:rsid w:val="00432AD0"/>
    <w:rsid w:val="004332F8"/>
    <w:rsid w:val="004366D9"/>
    <w:rsid w:val="004376A2"/>
    <w:rsid w:val="00453A2E"/>
    <w:rsid w:val="00457B25"/>
    <w:rsid w:val="0046132E"/>
    <w:rsid w:val="00463BFA"/>
    <w:rsid w:val="0046591F"/>
    <w:rsid w:val="00466300"/>
    <w:rsid w:val="00471936"/>
    <w:rsid w:val="0047369C"/>
    <w:rsid w:val="00477F65"/>
    <w:rsid w:val="00483CE2"/>
    <w:rsid w:val="00485CFA"/>
    <w:rsid w:val="004876C3"/>
    <w:rsid w:val="004931C8"/>
    <w:rsid w:val="004A640B"/>
    <w:rsid w:val="004A7D55"/>
    <w:rsid w:val="004B41BD"/>
    <w:rsid w:val="004C0EE5"/>
    <w:rsid w:val="004C2017"/>
    <w:rsid w:val="004C310D"/>
    <w:rsid w:val="004D2256"/>
    <w:rsid w:val="004D26BC"/>
    <w:rsid w:val="004D3A6D"/>
    <w:rsid w:val="004D5269"/>
    <w:rsid w:val="004E036B"/>
    <w:rsid w:val="004E1B8F"/>
    <w:rsid w:val="004E3B29"/>
    <w:rsid w:val="004E663E"/>
    <w:rsid w:val="00500F21"/>
    <w:rsid w:val="005022C5"/>
    <w:rsid w:val="00510C1E"/>
    <w:rsid w:val="00520440"/>
    <w:rsid w:val="005221B6"/>
    <w:rsid w:val="005228B9"/>
    <w:rsid w:val="00525840"/>
    <w:rsid w:val="0053000D"/>
    <w:rsid w:val="0053119D"/>
    <w:rsid w:val="0053235C"/>
    <w:rsid w:val="00534EB2"/>
    <w:rsid w:val="005358ED"/>
    <w:rsid w:val="00536981"/>
    <w:rsid w:val="005528EA"/>
    <w:rsid w:val="00556A56"/>
    <w:rsid w:val="005603B0"/>
    <w:rsid w:val="005604DA"/>
    <w:rsid w:val="00564385"/>
    <w:rsid w:val="005643D2"/>
    <w:rsid w:val="005747A4"/>
    <w:rsid w:val="00576B44"/>
    <w:rsid w:val="005776B0"/>
    <w:rsid w:val="0058202E"/>
    <w:rsid w:val="00584493"/>
    <w:rsid w:val="005873C5"/>
    <w:rsid w:val="0058784E"/>
    <w:rsid w:val="0059342D"/>
    <w:rsid w:val="005979C2"/>
    <w:rsid w:val="005A004A"/>
    <w:rsid w:val="005A0710"/>
    <w:rsid w:val="005A108E"/>
    <w:rsid w:val="005A38DC"/>
    <w:rsid w:val="005A69AC"/>
    <w:rsid w:val="005B3CCA"/>
    <w:rsid w:val="005B608D"/>
    <w:rsid w:val="005C58BC"/>
    <w:rsid w:val="005D1703"/>
    <w:rsid w:val="005D2B42"/>
    <w:rsid w:val="005E0D16"/>
    <w:rsid w:val="005E569B"/>
    <w:rsid w:val="005E6C0E"/>
    <w:rsid w:val="005F1159"/>
    <w:rsid w:val="005F2769"/>
    <w:rsid w:val="005F6B4B"/>
    <w:rsid w:val="005F701F"/>
    <w:rsid w:val="0060172B"/>
    <w:rsid w:val="00601EE6"/>
    <w:rsid w:val="00605C72"/>
    <w:rsid w:val="00607B92"/>
    <w:rsid w:val="00612EE6"/>
    <w:rsid w:val="006142C3"/>
    <w:rsid w:val="006144E2"/>
    <w:rsid w:val="00616532"/>
    <w:rsid w:val="00616548"/>
    <w:rsid w:val="006351C0"/>
    <w:rsid w:val="00650836"/>
    <w:rsid w:val="00652ECE"/>
    <w:rsid w:val="00655D38"/>
    <w:rsid w:val="00657CC3"/>
    <w:rsid w:val="0066092D"/>
    <w:rsid w:val="006622A4"/>
    <w:rsid w:val="00664AF8"/>
    <w:rsid w:val="00666D77"/>
    <w:rsid w:val="00675398"/>
    <w:rsid w:val="00681FD6"/>
    <w:rsid w:val="0068512E"/>
    <w:rsid w:val="006951F2"/>
    <w:rsid w:val="00695E55"/>
    <w:rsid w:val="006A23F9"/>
    <w:rsid w:val="006A2763"/>
    <w:rsid w:val="006A317F"/>
    <w:rsid w:val="006A4748"/>
    <w:rsid w:val="006A7DC2"/>
    <w:rsid w:val="006C0B26"/>
    <w:rsid w:val="006C15F6"/>
    <w:rsid w:val="006C1A48"/>
    <w:rsid w:val="006C4DFB"/>
    <w:rsid w:val="006C65B6"/>
    <w:rsid w:val="006C751B"/>
    <w:rsid w:val="006D42EB"/>
    <w:rsid w:val="006D5693"/>
    <w:rsid w:val="006E33C3"/>
    <w:rsid w:val="006F5208"/>
    <w:rsid w:val="007015B5"/>
    <w:rsid w:val="00702BE4"/>
    <w:rsid w:val="007061A4"/>
    <w:rsid w:val="00707C6D"/>
    <w:rsid w:val="00715547"/>
    <w:rsid w:val="00717626"/>
    <w:rsid w:val="007246B1"/>
    <w:rsid w:val="007300E0"/>
    <w:rsid w:val="007345D1"/>
    <w:rsid w:val="0073464E"/>
    <w:rsid w:val="0073525C"/>
    <w:rsid w:val="007360BB"/>
    <w:rsid w:val="00736FF5"/>
    <w:rsid w:val="007542F5"/>
    <w:rsid w:val="00756732"/>
    <w:rsid w:val="00757686"/>
    <w:rsid w:val="007603E0"/>
    <w:rsid w:val="00761220"/>
    <w:rsid w:val="00761FC4"/>
    <w:rsid w:val="0076759F"/>
    <w:rsid w:val="00774650"/>
    <w:rsid w:val="00776700"/>
    <w:rsid w:val="00785376"/>
    <w:rsid w:val="007871FD"/>
    <w:rsid w:val="00790A07"/>
    <w:rsid w:val="00791AC5"/>
    <w:rsid w:val="00794208"/>
    <w:rsid w:val="007949EF"/>
    <w:rsid w:val="007A0EE9"/>
    <w:rsid w:val="007A2059"/>
    <w:rsid w:val="007A3A7D"/>
    <w:rsid w:val="007A67D2"/>
    <w:rsid w:val="007B4A72"/>
    <w:rsid w:val="007B5472"/>
    <w:rsid w:val="007B6979"/>
    <w:rsid w:val="007C095A"/>
    <w:rsid w:val="007C2240"/>
    <w:rsid w:val="007C463B"/>
    <w:rsid w:val="007C52AD"/>
    <w:rsid w:val="007E0484"/>
    <w:rsid w:val="007E1E33"/>
    <w:rsid w:val="007E2DE1"/>
    <w:rsid w:val="007F5B26"/>
    <w:rsid w:val="007F6C4B"/>
    <w:rsid w:val="00800200"/>
    <w:rsid w:val="00801F0F"/>
    <w:rsid w:val="008030A5"/>
    <w:rsid w:val="00804C58"/>
    <w:rsid w:val="00806E62"/>
    <w:rsid w:val="0081149C"/>
    <w:rsid w:val="0081298A"/>
    <w:rsid w:val="00812DF2"/>
    <w:rsid w:val="00815CD3"/>
    <w:rsid w:val="00815EE8"/>
    <w:rsid w:val="00817DF8"/>
    <w:rsid w:val="00823CA4"/>
    <w:rsid w:val="00824536"/>
    <w:rsid w:val="00824CBF"/>
    <w:rsid w:val="00825EF5"/>
    <w:rsid w:val="00826AA1"/>
    <w:rsid w:val="008331FD"/>
    <w:rsid w:val="008345AD"/>
    <w:rsid w:val="00834A49"/>
    <w:rsid w:val="00852664"/>
    <w:rsid w:val="00855704"/>
    <w:rsid w:val="008557E3"/>
    <w:rsid w:val="00860B96"/>
    <w:rsid w:val="008639CE"/>
    <w:rsid w:val="008646C0"/>
    <w:rsid w:val="0088638D"/>
    <w:rsid w:val="00890591"/>
    <w:rsid w:val="00890AB5"/>
    <w:rsid w:val="0089218B"/>
    <w:rsid w:val="0089297E"/>
    <w:rsid w:val="008972C7"/>
    <w:rsid w:val="008A4C24"/>
    <w:rsid w:val="008A4FCE"/>
    <w:rsid w:val="008A512D"/>
    <w:rsid w:val="008B02FC"/>
    <w:rsid w:val="008C41FE"/>
    <w:rsid w:val="008C53A6"/>
    <w:rsid w:val="008C732B"/>
    <w:rsid w:val="008D1DA4"/>
    <w:rsid w:val="008D4149"/>
    <w:rsid w:val="008D4A06"/>
    <w:rsid w:val="008D635F"/>
    <w:rsid w:val="008D73FD"/>
    <w:rsid w:val="008E1825"/>
    <w:rsid w:val="008F3474"/>
    <w:rsid w:val="008F49A1"/>
    <w:rsid w:val="008F660C"/>
    <w:rsid w:val="009005E3"/>
    <w:rsid w:val="00900C5E"/>
    <w:rsid w:val="0090171E"/>
    <w:rsid w:val="00907AFC"/>
    <w:rsid w:val="00910FAF"/>
    <w:rsid w:val="00913415"/>
    <w:rsid w:val="00915D12"/>
    <w:rsid w:val="009172B9"/>
    <w:rsid w:val="00923098"/>
    <w:rsid w:val="009256CB"/>
    <w:rsid w:val="00925C0B"/>
    <w:rsid w:val="00926F3B"/>
    <w:rsid w:val="0092769D"/>
    <w:rsid w:val="00927A10"/>
    <w:rsid w:val="00932339"/>
    <w:rsid w:val="00945051"/>
    <w:rsid w:val="009537D6"/>
    <w:rsid w:val="00954B3D"/>
    <w:rsid w:val="0095689D"/>
    <w:rsid w:val="00956B14"/>
    <w:rsid w:val="00960A23"/>
    <w:rsid w:val="009665BB"/>
    <w:rsid w:val="00967D2B"/>
    <w:rsid w:val="0097061E"/>
    <w:rsid w:val="00970F7A"/>
    <w:rsid w:val="00971C40"/>
    <w:rsid w:val="00972900"/>
    <w:rsid w:val="009733CE"/>
    <w:rsid w:val="00973A5D"/>
    <w:rsid w:val="00975E07"/>
    <w:rsid w:val="00976758"/>
    <w:rsid w:val="0098254C"/>
    <w:rsid w:val="00985BE3"/>
    <w:rsid w:val="00986538"/>
    <w:rsid w:val="00994361"/>
    <w:rsid w:val="00994399"/>
    <w:rsid w:val="009A4EC9"/>
    <w:rsid w:val="009A5008"/>
    <w:rsid w:val="009A6567"/>
    <w:rsid w:val="009A6731"/>
    <w:rsid w:val="009B021D"/>
    <w:rsid w:val="009B298C"/>
    <w:rsid w:val="009B3269"/>
    <w:rsid w:val="009B43B4"/>
    <w:rsid w:val="009B729F"/>
    <w:rsid w:val="009B7E2B"/>
    <w:rsid w:val="009E72B6"/>
    <w:rsid w:val="00A0698C"/>
    <w:rsid w:val="00A13112"/>
    <w:rsid w:val="00A15823"/>
    <w:rsid w:val="00A3558C"/>
    <w:rsid w:val="00A35F97"/>
    <w:rsid w:val="00A4047B"/>
    <w:rsid w:val="00A425F0"/>
    <w:rsid w:val="00A61822"/>
    <w:rsid w:val="00A66E2D"/>
    <w:rsid w:val="00A678BB"/>
    <w:rsid w:val="00A678D5"/>
    <w:rsid w:val="00A72C85"/>
    <w:rsid w:val="00A7654D"/>
    <w:rsid w:val="00A76999"/>
    <w:rsid w:val="00A84A66"/>
    <w:rsid w:val="00A861CD"/>
    <w:rsid w:val="00A97B60"/>
    <w:rsid w:val="00AA2619"/>
    <w:rsid w:val="00AA4236"/>
    <w:rsid w:val="00AA7913"/>
    <w:rsid w:val="00AB1EE5"/>
    <w:rsid w:val="00AB5EDC"/>
    <w:rsid w:val="00AB6980"/>
    <w:rsid w:val="00AB7FBC"/>
    <w:rsid w:val="00AC07D9"/>
    <w:rsid w:val="00AC08C7"/>
    <w:rsid w:val="00AC09E1"/>
    <w:rsid w:val="00AC4B64"/>
    <w:rsid w:val="00AC5809"/>
    <w:rsid w:val="00AC7CC9"/>
    <w:rsid w:val="00AD0DBA"/>
    <w:rsid w:val="00AD1980"/>
    <w:rsid w:val="00AD5582"/>
    <w:rsid w:val="00AD6E55"/>
    <w:rsid w:val="00AE1E2A"/>
    <w:rsid w:val="00AE1F99"/>
    <w:rsid w:val="00AE4C34"/>
    <w:rsid w:val="00AE544F"/>
    <w:rsid w:val="00AE595D"/>
    <w:rsid w:val="00AE7114"/>
    <w:rsid w:val="00AF05BD"/>
    <w:rsid w:val="00AF1E9D"/>
    <w:rsid w:val="00AF29A9"/>
    <w:rsid w:val="00AF3ABF"/>
    <w:rsid w:val="00AF5B61"/>
    <w:rsid w:val="00B1203A"/>
    <w:rsid w:val="00B129EC"/>
    <w:rsid w:val="00B144E5"/>
    <w:rsid w:val="00B214D9"/>
    <w:rsid w:val="00B2291E"/>
    <w:rsid w:val="00B33735"/>
    <w:rsid w:val="00B33B1B"/>
    <w:rsid w:val="00B34585"/>
    <w:rsid w:val="00B3759D"/>
    <w:rsid w:val="00B40343"/>
    <w:rsid w:val="00B50169"/>
    <w:rsid w:val="00B50ED8"/>
    <w:rsid w:val="00B516CB"/>
    <w:rsid w:val="00B54056"/>
    <w:rsid w:val="00B703F9"/>
    <w:rsid w:val="00B748CC"/>
    <w:rsid w:val="00B74F86"/>
    <w:rsid w:val="00B75D4A"/>
    <w:rsid w:val="00B81EE2"/>
    <w:rsid w:val="00B8230E"/>
    <w:rsid w:val="00B834FE"/>
    <w:rsid w:val="00B90FCF"/>
    <w:rsid w:val="00B91369"/>
    <w:rsid w:val="00B92C5F"/>
    <w:rsid w:val="00B95768"/>
    <w:rsid w:val="00BA255C"/>
    <w:rsid w:val="00BA2EB8"/>
    <w:rsid w:val="00BB14BE"/>
    <w:rsid w:val="00BC1957"/>
    <w:rsid w:val="00BC4105"/>
    <w:rsid w:val="00BC6B33"/>
    <w:rsid w:val="00BD30D5"/>
    <w:rsid w:val="00BE1B8D"/>
    <w:rsid w:val="00BE532E"/>
    <w:rsid w:val="00BF3E2F"/>
    <w:rsid w:val="00C17146"/>
    <w:rsid w:val="00C25B80"/>
    <w:rsid w:val="00C27578"/>
    <w:rsid w:val="00C32FD1"/>
    <w:rsid w:val="00C3318A"/>
    <w:rsid w:val="00C33C78"/>
    <w:rsid w:val="00C36328"/>
    <w:rsid w:val="00C36D9B"/>
    <w:rsid w:val="00C43541"/>
    <w:rsid w:val="00C616B4"/>
    <w:rsid w:val="00C62CED"/>
    <w:rsid w:val="00C717B0"/>
    <w:rsid w:val="00C7308F"/>
    <w:rsid w:val="00C83F7F"/>
    <w:rsid w:val="00C86AA2"/>
    <w:rsid w:val="00C87B55"/>
    <w:rsid w:val="00C91BC3"/>
    <w:rsid w:val="00CA60EB"/>
    <w:rsid w:val="00CA6B6D"/>
    <w:rsid w:val="00CB0BD9"/>
    <w:rsid w:val="00CB0ED2"/>
    <w:rsid w:val="00CB2961"/>
    <w:rsid w:val="00CB32B2"/>
    <w:rsid w:val="00CB43E5"/>
    <w:rsid w:val="00CB6E35"/>
    <w:rsid w:val="00CB6F20"/>
    <w:rsid w:val="00CB7DE7"/>
    <w:rsid w:val="00CC0D2B"/>
    <w:rsid w:val="00CC0FCC"/>
    <w:rsid w:val="00CC5D36"/>
    <w:rsid w:val="00CC5E36"/>
    <w:rsid w:val="00CD16AC"/>
    <w:rsid w:val="00CD397A"/>
    <w:rsid w:val="00CE05DC"/>
    <w:rsid w:val="00CE2B96"/>
    <w:rsid w:val="00CE57D2"/>
    <w:rsid w:val="00D01402"/>
    <w:rsid w:val="00D05B2F"/>
    <w:rsid w:val="00D07096"/>
    <w:rsid w:val="00D101A0"/>
    <w:rsid w:val="00D25CB1"/>
    <w:rsid w:val="00D32D3D"/>
    <w:rsid w:val="00D3347F"/>
    <w:rsid w:val="00D33A53"/>
    <w:rsid w:val="00D40AA6"/>
    <w:rsid w:val="00D44C2F"/>
    <w:rsid w:val="00D5589C"/>
    <w:rsid w:val="00D6233F"/>
    <w:rsid w:val="00D62BE6"/>
    <w:rsid w:val="00D64955"/>
    <w:rsid w:val="00D67886"/>
    <w:rsid w:val="00D710AD"/>
    <w:rsid w:val="00D72577"/>
    <w:rsid w:val="00D774C6"/>
    <w:rsid w:val="00D77CF3"/>
    <w:rsid w:val="00D8134A"/>
    <w:rsid w:val="00D83C47"/>
    <w:rsid w:val="00D849E3"/>
    <w:rsid w:val="00D87106"/>
    <w:rsid w:val="00D901A1"/>
    <w:rsid w:val="00D92C4E"/>
    <w:rsid w:val="00D966C8"/>
    <w:rsid w:val="00DA0FF1"/>
    <w:rsid w:val="00DA4EF0"/>
    <w:rsid w:val="00DA7B4F"/>
    <w:rsid w:val="00DB27AC"/>
    <w:rsid w:val="00DB417A"/>
    <w:rsid w:val="00DB518A"/>
    <w:rsid w:val="00DC1931"/>
    <w:rsid w:val="00DC3AAB"/>
    <w:rsid w:val="00DC7584"/>
    <w:rsid w:val="00DC77E6"/>
    <w:rsid w:val="00DC7F9A"/>
    <w:rsid w:val="00DD2D70"/>
    <w:rsid w:val="00DD3356"/>
    <w:rsid w:val="00DD4596"/>
    <w:rsid w:val="00DE224B"/>
    <w:rsid w:val="00DF3B3D"/>
    <w:rsid w:val="00E015B0"/>
    <w:rsid w:val="00E03D29"/>
    <w:rsid w:val="00E04D64"/>
    <w:rsid w:val="00E0581A"/>
    <w:rsid w:val="00E11F1A"/>
    <w:rsid w:val="00E1464A"/>
    <w:rsid w:val="00E24654"/>
    <w:rsid w:val="00E3208B"/>
    <w:rsid w:val="00E32323"/>
    <w:rsid w:val="00E35001"/>
    <w:rsid w:val="00E41810"/>
    <w:rsid w:val="00E42677"/>
    <w:rsid w:val="00E55397"/>
    <w:rsid w:val="00E5624B"/>
    <w:rsid w:val="00E56908"/>
    <w:rsid w:val="00E73EBA"/>
    <w:rsid w:val="00E742C1"/>
    <w:rsid w:val="00E81A75"/>
    <w:rsid w:val="00E8286E"/>
    <w:rsid w:val="00E83723"/>
    <w:rsid w:val="00E852AD"/>
    <w:rsid w:val="00E94BF4"/>
    <w:rsid w:val="00E96AC0"/>
    <w:rsid w:val="00E97742"/>
    <w:rsid w:val="00EA36C5"/>
    <w:rsid w:val="00EA4022"/>
    <w:rsid w:val="00EA6CA4"/>
    <w:rsid w:val="00EB2901"/>
    <w:rsid w:val="00EB3F87"/>
    <w:rsid w:val="00EB4090"/>
    <w:rsid w:val="00EB4CB8"/>
    <w:rsid w:val="00EB64C3"/>
    <w:rsid w:val="00EC15EC"/>
    <w:rsid w:val="00EC1EC0"/>
    <w:rsid w:val="00EC390B"/>
    <w:rsid w:val="00EC60E6"/>
    <w:rsid w:val="00EC6888"/>
    <w:rsid w:val="00EE0265"/>
    <w:rsid w:val="00EE0DE9"/>
    <w:rsid w:val="00EE0EBC"/>
    <w:rsid w:val="00EE3AE7"/>
    <w:rsid w:val="00EF40B4"/>
    <w:rsid w:val="00EF5E33"/>
    <w:rsid w:val="00EF6138"/>
    <w:rsid w:val="00EF6768"/>
    <w:rsid w:val="00EF6C4D"/>
    <w:rsid w:val="00F01CAF"/>
    <w:rsid w:val="00F04974"/>
    <w:rsid w:val="00F07CC2"/>
    <w:rsid w:val="00F161E9"/>
    <w:rsid w:val="00F2466A"/>
    <w:rsid w:val="00F30C02"/>
    <w:rsid w:val="00F367C2"/>
    <w:rsid w:val="00F450AE"/>
    <w:rsid w:val="00F50516"/>
    <w:rsid w:val="00F51E17"/>
    <w:rsid w:val="00F652AC"/>
    <w:rsid w:val="00F74555"/>
    <w:rsid w:val="00F74EB3"/>
    <w:rsid w:val="00F819D9"/>
    <w:rsid w:val="00F826F4"/>
    <w:rsid w:val="00F83842"/>
    <w:rsid w:val="00F943CC"/>
    <w:rsid w:val="00FA065C"/>
    <w:rsid w:val="00FA2FB6"/>
    <w:rsid w:val="00FA3257"/>
    <w:rsid w:val="00FB3927"/>
    <w:rsid w:val="00FB6E1D"/>
    <w:rsid w:val="00FC3FD8"/>
    <w:rsid w:val="00FC5971"/>
    <w:rsid w:val="00FC5BB8"/>
    <w:rsid w:val="00FD0AFD"/>
    <w:rsid w:val="00FD17C7"/>
    <w:rsid w:val="00FD3EA3"/>
    <w:rsid w:val="00FD4007"/>
    <w:rsid w:val="00FD4C7A"/>
    <w:rsid w:val="00FD69AB"/>
    <w:rsid w:val="00FD7FD9"/>
    <w:rsid w:val="00FE1D12"/>
    <w:rsid w:val="00FE28CF"/>
    <w:rsid w:val="00FE2F03"/>
    <w:rsid w:val="00FE3785"/>
    <w:rsid w:val="00FE56E8"/>
    <w:rsid w:val="00FF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lexAThandschemas/lexAThand" w:name="lexATorzeczenia"/>
  <w:smartTagType w:namespaceuri="lexAThandschemas/lexAThand" w:name="lexATakty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7C4C4D04-DEBA-46BF-ADE7-2FADDFA2B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5D12"/>
  </w:style>
  <w:style w:type="paragraph" w:styleId="Nagwek1">
    <w:name w:val="heading 1"/>
    <w:basedOn w:val="Normalny"/>
    <w:link w:val="Nagwek1Znak"/>
    <w:qFormat/>
    <w:rsid w:val="006017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link w:val="Nagwek3Znak"/>
    <w:qFormat/>
    <w:rsid w:val="006017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A69F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5-W1-1">
    <w:name w:val="Z5 - W1 - 1."/>
    <w:rsid w:val="00C87B55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ind w:left="227" w:hanging="227"/>
      <w:jc w:val="both"/>
    </w:pPr>
    <w:rPr>
      <w:rFonts w:ascii="Arial" w:hAnsi="Arial" w:cs="Arial"/>
      <w:noProof/>
    </w:rPr>
  </w:style>
  <w:style w:type="paragraph" w:customStyle="1" w:styleId="Z-podpispodkropkami">
    <w:name w:val="Z - podpis pod kropkami"/>
    <w:rsid w:val="006D5693"/>
    <w:pPr>
      <w:widowControl w:val="0"/>
      <w:tabs>
        <w:tab w:val="center" w:pos="4536"/>
      </w:tabs>
      <w:autoSpaceDE w:val="0"/>
      <w:autoSpaceDN w:val="0"/>
      <w:adjustRightInd w:val="0"/>
      <w:spacing w:line="150" w:lineRule="atLeast"/>
    </w:pPr>
    <w:rPr>
      <w:rFonts w:ascii="Arial" w:hAnsi="Arial" w:cs="Arial"/>
      <w:noProof/>
      <w:sz w:val="16"/>
      <w:szCs w:val="16"/>
    </w:rPr>
  </w:style>
  <w:style w:type="paragraph" w:styleId="Akapitzlist">
    <w:name w:val="List Paragraph"/>
    <w:basedOn w:val="Normalny"/>
    <w:uiPriority w:val="34"/>
    <w:qFormat/>
    <w:rsid w:val="006D5693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</w:rPr>
  </w:style>
  <w:style w:type="paragraph" w:customStyle="1" w:styleId="textnormalstrong">
    <w:name w:val="textnormalstrong"/>
    <w:basedOn w:val="Normalny"/>
    <w:rsid w:val="009256CB"/>
    <w:pPr>
      <w:spacing w:before="100" w:beforeAutospacing="1" w:after="100" w:afterAutospacing="1"/>
    </w:pPr>
    <w:rPr>
      <w:sz w:val="24"/>
      <w:szCs w:val="24"/>
    </w:rPr>
  </w:style>
  <w:style w:type="paragraph" w:customStyle="1" w:styleId="textnormal">
    <w:name w:val="textnormal"/>
    <w:basedOn w:val="Normalny"/>
    <w:rsid w:val="009256CB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0172B"/>
    <w:rPr>
      <w:b/>
      <w:bCs/>
      <w:kern w:val="36"/>
      <w:sz w:val="48"/>
      <w:szCs w:val="48"/>
    </w:rPr>
  </w:style>
  <w:style w:type="character" w:customStyle="1" w:styleId="Nagwek3Znak">
    <w:name w:val="Nagłówek 3 Znak"/>
    <w:basedOn w:val="Domylnaczcionkaakapitu"/>
    <w:link w:val="Nagwek3"/>
    <w:rsid w:val="0060172B"/>
    <w:rPr>
      <w:b/>
      <w:bCs/>
      <w:sz w:val="27"/>
      <w:szCs w:val="27"/>
    </w:rPr>
  </w:style>
  <w:style w:type="character" w:styleId="Hipercze">
    <w:name w:val="Hyperlink"/>
    <w:basedOn w:val="Domylnaczcionkaakapitu"/>
    <w:uiPriority w:val="99"/>
    <w:unhideWhenUsed/>
    <w:rsid w:val="0060172B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017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0172B"/>
    <w:rPr>
      <w:rFonts w:ascii="Tahoma" w:hAnsi="Tahoma" w:cs="Tahoma"/>
      <w:sz w:val="16"/>
      <w:szCs w:val="16"/>
    </w:rPr>
  </w:style>
  <w:style w:type="paragraph" w:customStyle="1" w:styleId="Z4-Tekst-rodkowy">
    <w:name w:val="Z4 - Tekst - środkowy"/>
    <w:rsid w:val="00EE0265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hAnsi="Arial" w:cs="Arial"/>
      <w:noProof/>
    </w:rPr>
  </w:style>
  <w:style w:type="paragraph" w:customStyle="1" w:styleId="Z-Paragraf">
    <w:name w:val="Z - Paragraf"/>
    <w:rsid w:val="00EE0265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  <w:style w:type="paragraph" w:customStyle="1" w:styleId="Z-podpisnakocukropki">
    <w:name w:val="Z - podpis na końcu (kropki)"/>
    <w:rsid w:val="00EE0265"/>
    <w:pPr>
      <w:widowControl w:val="0"/>
      <w:tabs>
        <w:tab w:val="left" w:pos="3402"/>
        <w:tab w:val="left" w:pos="5670"/>
        <w:tab w:val="right" w:leader="dot" w:pos="9072"/>
      </w:tabs>
      <w:autoSpaceDE w:val="0"/>
      <w:autoSpaceDN w:val="0"/>
      <w:adjustRightInd w:val="0"/>
      <w:spacing w:before="480" w:line="235" w:lineRule="atLeast"/>
      <w:jc w:val="both"/>
    </w:pPr>
    <w:rPr>
      <w:rFonts w:ascii="Arial" w:hAnsi="Arial" w:cs="Arial"/>
      <w:noProof/>
    </w:rPr>
  </w:style>
  <w:style w:type="table" w:styleId="Tabela-Siatka">
    <w:name w:val="Table Grid"/>
    <w:basedOn w:val="Standardowy"/>
    <w:rsid w:val="00FA065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xt1">
    <w:name w:val="txt1"/>
    <w:basedOn w:val="Normalny"/>
    <w:rsid w:val="0015408C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5408C"/>
    <w:pPr>
      <w:spacing w:before="100" w:beforeAutospacing="1" w:after="100" w:afterAutospacing="1"/>
    </w:pPr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0A69F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C36D9B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133203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33203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414489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14489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B608D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B608D"/>
    <w:rPr>
      <w:sz w:val="24"/>
      <w:szCs w:val="24"/>
    </w:rPr>
  </w:style>
  <w:style w:type="paragraph" w:styleId="Listanumerowana">
    <w:name w:val="List Number"/>
    <w:basedOn w:val="Lista"/>
    <w:unhideWhenUsed/>
    <w:rsid w:val="005B608D"/>
    <w:pPr>
      <w:contextualSpacing w:val="0"/>
      <w:jc w:val="both"/>
    </w:pPr>
    <w:rPr>
      <w:kern w:val="16"/>
      <w:sz w:val="24"/>
    </w:rPr>
  </w:style>
  <w:style w:type="paragraph" w:styleId="Lista">
    <w:name w:val="List"/>
    <w:basedOn w:val="Normalny"/>
    <w:rsid w:val="005B608D"/>
    <w:pPr>
      <w:ind w:left="283" w:hanging="283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A61822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61822"/>
  </w:style>
  <w:style w:type="character" w:styleId="Odwoanieprzypisukocowego">
    <w:name w:val="endnote reference"/>
    <w:basedOn w:val="Domylnaczcionkaakapitu"/>
    <w:semiHidden/>
    <w:unhideWhenUsed/>
    <w:rsid w:val="00A61822"/>
    <w:rPr>
      <w:vertAlign w:val="superscript"/>
    </w:rPr>
  </w:style>
  <w:style w:type="paragraph" w:customStyle="1" w:styleId="Akapitzlist1">
    <w:name w:val="Akapit z listą1"/>
    <w:basedOn w:val="Normalny"/>
    <w:rsid w:val="00280DA4"/>
    <w:pPr>
      <w:widowControl w:val="0"/>
      <w:autoSpaceDE w:val="0"/>
      <w:autoSpaceDN w:val="0"/>
      <w:adjustRightInd w:val="0"/>
      <w:ind w:left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5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24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95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46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54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51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42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00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01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5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95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4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2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29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57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2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64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9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65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88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25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22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35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9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61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22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80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95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48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7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97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6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11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7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0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2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11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6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84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13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0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15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1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5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18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75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1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70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4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31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66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18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8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54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9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13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53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0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93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22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50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64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43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79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2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8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7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00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59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92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44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3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1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46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58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7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2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35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5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47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9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7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10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49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79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6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20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2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20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3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29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1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9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19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98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0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13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16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0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5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03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79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39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77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14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25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4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1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65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82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2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22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11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3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54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76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9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57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83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7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3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51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10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5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55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05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05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5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18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77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2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7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77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37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98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4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91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45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41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25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85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2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5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7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94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2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60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8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00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78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44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84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03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46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78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1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3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7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63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87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82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97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2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4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0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75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2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09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78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61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45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9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2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07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44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43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75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0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66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99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83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10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1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49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07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66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26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74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9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80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1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5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4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0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42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4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74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3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13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4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65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94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0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64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05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1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1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23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3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8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59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63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4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1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28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9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12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0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2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41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2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0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9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0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1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54AFF-3891-4906-92E2-A9E1BA7A5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36</Pages>
  <Words>6706</Words>
  <Characters>51907</Characters>
  <Application>Microsoft Office Word</Application>
  <DocSecurity>0</DocSecurity>
  <Lines>432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58497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dc:description/>
  <cp:lastModifiedBy>Robert Murzyn</cp:lastModifiedBy>
  <cp:revision>2</cp:revision>
  <cp:lastPrinted>2014-04-25T09:42:00Z</cp:lastPrinted>
  <dcterms:created xsi:type="dcterms:W3CDTF">2016-08-25T10:34:00Z</dcterms:created>
  <dcterms:modified xsi:type="dcterms:W3CDTF">2016-08-25T10:34:00Z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-226205975</vt:i4>
  </property>
  <property fmtid="{D5CDD505-2E9C-101B-9397-08002B2CF9AE}" pid="3" name="_EmailSubject">
    <vt:lpwstr>rozporządzenia na stronę cz. 2</vt:lpwstr>
  </property>
  <property fmtid="{D5CDD505-2E9C-101B-9397-08002B2CF9AE}" pid="4" name="_AuthorEmailDisplayName">
    <vt:lpwstr>Dominik Wojcieszek</vt:lpwstr>
  </property>
  <property fmtid="{D5CDD505-2E9C-101B-9397-08002B2CF9AE}" pid="5" name="_PreviousAdHocReviewCycleID">
    <vt:i4>-552680488</vt:i4>
  </property>
  <property fmtid="{D5CDD505-2E9C-101B-9397-08002B2CF9AE}" pid="6" name="_ReviewingToolsShownOnce">
    <vt:lpwstr/>
  </property>
</Properties>
</file>